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20ED" w14:textId="77777777" w:rsidR="00351045" w:rsidRPr="00264787" w:rsidRDefault="00351045" w:rsidP="00351045">
      <w:pPr>
        <w:pStyle w:val="a3"/>
        <w:jc w:val="center"/>
        <w:rPr>
          <w:rFonts w:ascii="Times New Roman" w:hAnsi="Times New Roman"/>
        </w:rPr>
      </w:pPr>
      <w:r w:rsidRPr="00264787">
        <w:rPr>
          <w:rFonts w:ascii="Times New Roman" w:hAnsi="Times New Roman"/>
          <w:b/>
          <w:sz w:val="28"/>
          <w:szCs w:val="28"/>
        </w:rPr>
        <w:t>Аннотация</w:t>
      </w:r>
      <w:r w:rsidRPr="00264787">
        <w:rPr>
          <w:rFonts w:ascii="Times New Roman" w:hAnsi="Times New Roman"/>
          <w:b/>
          <w:sz w:val="28"/>
          <w:szCs w:val="28"/>
        </w:rPr>
        <w:br/>
      </w:r>
      <w:r w:rsidRPr="00264787">
        <w:rPr>
          <w:rFonts w:ascii="Times New Roman" w:hAnsi="Times New Roman"/>
          <w:sz w:val="28"/>
          <w:szCs w:val="28"/>
        </w:rPr>
        <w:t xml:space="preserve">на программу учебного предмета </w:t>
      </w:r>
      <w:r w:rsidRPr="00264787">
        <w:rPr>
          <w:rFonts w:ascii="Times New Roman" w:hAnsi="Times New Roman"/>
          <w:b/>
          <w:bCs/>
          <w:sz w:val="28"/>
          <w:szCs w:val="28"/>
        </w:rPr>
        <w:t>«</w:t>
      </w:r>
      <w:r w:rsidRPr="00264787">
        <w:rPr>
          <w:rFonts w:ascii="Times New Roman" w:hAnsi="Times New Roman"/>
          <w:sz w:val="28"/>
          <w:szCs w:val="28"/>
        </w:rPr>
        <w:t>Элементарная теория музыки</w:t>
      </w:r>
      <w:r w:rsidRPr="00264787">
        <w:rPr>
          <w:rFonts w:ascii="Times New Roman" w:hAnsi="Times New Roman"/>
          <w:b/>
          <w:bCs/>
          <w:sz w:val="28"/>
          <w:szCs w:val="28"/>
        </w:rPr>
        <w:t>»</w:t>
      </w:r>
    </w:p>
    <w:p w14:paraId="14B7C6A4" w14:textId="77777777" w:rsidR="00351045" w:rsidRPr="00264787" w:rsidRDefault="00351045" w:rsidP="00351045">
      <w:pPr>
        <w:pStyle w:val="a3"/>
        <w:rPr>
          <w:rFonts w:ascii="Times New Roman" w:hAnsi="Times New Roman"/>
          <w:b/>
        </w:rPr>
      </w:pPr>
      <w:r w:rsidRPr="00264787">
        <w:rPr>
          <w:rFonts w:ascii="Times New Roman" w:hAnsi="Times New Roman"/>
          <w:b/>
          <w:sz w:val="28"/>
          <w:szCs w:val="28"/>
        </w:rPr>
        <w:t xml:space="preserve">Дополнительные предпрофессиональные общеобразовательные программы обучения </w:t>
      </w:r>
      <w:r w:rsidRPr="00264787">
        <w:rPr>
          <w:rFonts w:ascii="Times New Roman" w:hAnsi="Times New Roman"/>
          <w:b/>
          <w:bCs/>
          <w:sz w:val="28"/>
          <w:szCs w:val="28"/>
        </w:rPr>
        <w:t>«</w:t>
      </w:r>
      <w:r w:rsidRPr="00264787">
        <w:rPr>
          <w:rFonts w:ascii="Times New Roman" w:hAnsi="Times New Roman"/>
          <w:b/>
          <w:sz w:val="28"/>
          <w:szCs w:val="28"/>
        </w:rPr>
        <w:t>Фортепиано</w:t>
      </w:r>
      <w:r w:rsidRPr="00264787">
        <w:rPr>
          <w:rFonts w:ascii="Times New Roman" w:hAnsi="Times New Roman"/>
          <w:b/>
          <w:bCs/>
          <w:sz w:val="28"/>
          <w:szCs w:val="28"/>
        </w:rPr>
        <w:t>», «</w:t>
      </w:r>
      <w:r w:rsidRPr="00264787">
        <w:rPr>
          <w:rFonts w:ascii="Times New Roman" w:hAnsi="Times New Roman"/>
          <w:b/>
          <w:sz w:val="28"/>
          <w:szCs w:val="28"/>
        </w:rPr>
        <w:t>Струнные инструменты</w:t>
      </w:r>
      <w:r w:rsidRPr="00264787">
        <w:rPr>
          <w:rFonts w:ascii="Times New Roman" w:hAnsi="Times New Roman"/>
          <w:b/>
          <w:bCs/>
          <w:sz w:val="28"/>
          <w:szCs w:val="28"/>
        </w:rPr>
        <w:t>», «</w:t>
      </w:r>
      <w:r w:rsidRPr="00264787">
        <w:rPr>
          <w:rFonts w:ascii="Times New Roman" w:hAnsi="Times New Roman"/>
          <w:b/>
          <w:sz w:val="28"/>
          <w:szCs w:val="28"/>
        </w:rPr>
        <w:t>Духовые и ударные инструменты</w:t>
      </w:r>
      <w:r w:rsidRPr="00264787">
        <w:rPr>
          <w:rFonts w:ascii="Times New Roman" w:hAnsi="Times New Roman"/>
          <w:b/>
          <w:bCs/>
          <w:sz w:val="28"/>
          <w:szCs w:val="28"/>
        </w:rPr>
        <w:t>», «</w:t>
      </w:r>
      <w:r w:rsidRPr="00264787">
        <w:rPr>
          <w:rFonts w:ascii="Times New Roman" w:hAnsi="Times New Roman"/>
          <w:b/>
          <w:sz w:val="28"/>
          <w:szCs w:val="28"/>
        </w:rPr>
        <w:t>Народные инструменты</w:t>
      </w:r>
      <w:r w:rsidRPr="00264787">
        <w:rPr>
          <w:rFonts w:ascii="Times New Roman" w:hAnsi="Times New Roman"/>
          <w:b/>
          <w:bCs/>
          <w:sz w:val="28"/>
          <w:szCs w:val="28"/>
        </w:rPr>
        <w:t xml:space="preserve">» </w:t>
      </w:r>
    </w:p>
    <w:p w14:paraId="694C514D" w14:textId="77777777" w:rsidR="00351045" w:rsidRPr="00264787" w:rsidRDefault="00351045" w:rsidP="00351045">
      <w:pPr>
        <w:pStyle w:val="a3"/>
        <w:rPr>
          <w:rFonts w:ascii="Times New Roman" w:hAnsi="Times New Roman"/>
        </w:rPr>
      </w:pPr>
      <w:r w:rsidRPr="00264787">
        <w:rPr>
          <w:rFonts w:ascii="Times New Roman" w:hAnsi="Times New Roman"/>
          <w:sz w:val="28"/>
          <w:szCs w:val="28"/>
        </w:rPr>
        <w:t xml:space="preserve">Учебный предмет «Элементарная теория музыки» включен в вариативную часть ДПОП, при дополнительном годе обучения – в обязательную часть, входит в предметную область «Теория и история музыки» и тесно связан с предметами «Специальность», «Сольфеджио», «Музыкальная литература» и др. </w:t>
      </w:r>
    </w:p>
    <w:p w14:paraId="2FD7DB01" w14:textId="77777777" w:rsidR="00351045" w:rsidRPr="00264787" w:rsidRDefault="00351045" w:rsidP="00351045">
      <w:pPr>
        <w:pStyle w:val="a3"/>
        <w:rPr>
          <w:rFonts w:ascii="Times New Roman" w:hAnsi="Times New Roman"/>
        </w:rPr>
      </w:pPr>
      <w:r w:rsidRPr="00264787">
        <w:rPr>
          <w:rFonts w:ascii="Times New Roman" w:hAnsi="Times New Roman"/>
          <w:sz w:val="28"/>
          <w:szCs w:val="28"/>
        </w:rPr>
        <w:t xml:space="preserve">Срок реализации учебного предмета «Элементарная теория музыки» - 1 год: в </w:t>
      </w:r>
      <w:r w:rsidRPr="00264787">
        <w:rPr>
          <w:rFonts w:ascii="Times New Roman" w:hAnsi="Times New Roman"/>
          <w:sz w:val="28"/>
          <w:szCs w:val="28"/>
        </w:rPr>
        <w:t>9</w:t>
      </w:r>
      <w:r w:rsidRPr="00264787">
        <w:rPr>
          <w:rFonts w:ascii="Times New Roman" w:hAnsi="Times New Roman"/>
          <w:sz w:val="28"/>
          <w:szCs w:val="28"/>
        </w:rPr>
        <w:t xml:space="preserve"> (8) классе и в </w:t>
      </w:r>
      <w:r w:rsidRPr="00264787">
        <w:rPr>
          <w:rFonts w:ascii="Times New Roman" w:hAnsi="Times New Roman"/>
          <w:sz w:val="28"/>
          <w:szCs w:val="28"/>
        </w:rPr>
        <w:t>6 (5</w:t>
      </w:r>
      <w:r w:rsidRPr="00264787">
        <w:rPr>
          <w:rFonts w:ascii="Times New Roman" w:hAnsi="Times New Roman"/>
          <w:sz w:val="28"/>
          <w:szCs w:val="28"/>
        </w:rPr>
        <w:t xml:space="preserve">) классе - при увеличении срока обучения на 1 год для детей, не закончивших освоение образовательной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w:t>
      </w:r>
      <w:bookmarkStart w:id="0" w:name="_GoBack"/>
      <w:bookmarkEnd w:id="0"/>
    </w:p>
    <w:p w14:paraId="06F97BA6" w14:textId="77777777" w:rsidR="00351045" w:rsidRPr="00264787" w:rsidRDefault="00351045" w:rsidP="00351045">
      <w:pPr>
        <w:pStyle w:val="a3"/>
        <w:rPr>
          <w:rFonts w:ascii="Times New Roman" w:hAnsi="Times New Roman"/>
        </w:rPr>
      </w:pPr>
      <w:r w:rsidRPr="00264787">
        <w:rPr>
          <w:rFonts w:ascii="Times New Roman" w:hAnsi="Times New Roman"/>
          <w:sz w:val="28"/>
          <w:szCs w:val="28"/>
        </w:rPr>
        <w:t xml:space="preserve">Форма проведения аудиторного учебного занятия – групповой урок (от 4-х до 10 человек). Занятия проводятся в соответствии с учебным планом (один раз в неделю). Продолжительность занятия - 40 минут. </w:t>
      </w:r>
    </w:p>
    <w:p w14:paraId="2C095151" w14:textId="77777777" w:rsidR="00351045" w:rsidRPr="00264787" w:rsidRDefault="00351045" w:rsidP="00351045">
      <w:pPr>
        <w:pStyle w:val="a3"/>
        <w:rPr>
          <w:rFonts w:ascii="Times New Roman" w:hAnsi="Times New Roman"/>
        </w:rPr>
      </w:pPr>
      <w:r w:rsidRPr="00264787">
        <w:rPr>
          <w:rFonts w:ascii="Times New Roman" w:hAnsi="Times New Roman"/>
          <w:sz w:val="28"/>
          <w:szCs w:val="28"/>
        </w:rPr>
        <w:t xml:space="preserve">Содержание учебного предмета «Элементарная теория музыки» ориентировано на обобщение знаний по музыкальной грамоте, понимание основных элементов музыкального языка, занятия способствуют расширению музыкального кругозора, формированию музыкального вкуса, создают базу для дальнейшего продолжения обучения по профессиональным программам обучения в области музыкального искусства. </w:t>
      </w:r>
    </w:p>
    <w:p w14:paraId="7C816B3C" w14:textId="77777777" w:rsidR="00351045" w:rsidRPr="00264787" w:rsidRDefault="00351045" w:rsidP="00351045">
      <w:pPr>
        <w:pStyle w:val="a3"/>
        <w:rPr>
          <w:rFonts w:ascii="Times New Roman" w:hAnsi="Times New Roman"/>
        </w:rPr>
      </w:pPr>
      <w:r w:rsidRPr="00264787">
        <w:rPr>
          <w:rFonts w:ascii="Times New Roman" w:hAnsi="Times New Roman"/>
          <w:sz w:val="28"/>
          <w:szCs w:val="28"/>
        </w:rPr>
        <w:t xml:space="preserve">Результатом обучения является сформированный комплекс знаний, умений и навыков, отражающий наличие у обучающегося музыкальной памяти и слуха, музыкального восприятия и мышления, художественного вкуса, знания музыкальных закономерностей, владения профессиональной музыкальной терминологией. </w:t>
      </w:r>
    </w:p>
    <w:p w14:paraId="0BFBE2B2" w14:textId="77777777" w:rsidR="00351045" w:rsidRPr="00264787" w:rsidRDefault="00351045" w:rsidP="00351045">
      <w:pPr>
        <w:pStyle w:val="a3"/>
        <w:rPr>
          <w:rFonts w:ascii="Times New Roman" w:hAnsi="Times New Roman"/>
        </w:rPr>
      </w:pPr>
      <w:r w:rsidRPr="00264787">
        <w:rPr>
          <w:rFonts w:ascii="Times New Roman" w:hAnsi="Times New Roman"/>
          <w:sz w:val="28"/>
          <w:szCs w:val="28"/>
        </w:rPr>
        <w:t xml:space="preserve">Программа учебного предмета «Элементарная теория музыки» разработана в соответствии с Федеральными государственными требованиями к ДПОП в области музыкального искусства. </w:t>
      </w:r>
    </w:p>
    <w:p w14:paraId="593490EB" w14:textId="77777777" w:rsidR="00C21767" w:rsidRPr="00264787" w:rsidRDefault="00C21767">
      <w:pPr>
        <w:rPr>
          <w:rFonts w:ascii="Times New Roman" w:hAnsi="Times New Roman" w:cs="Times New Roman"/>
        </w:rPr>
      </w:pPr>
    </w:p>
    <w:sectPr w:rsidR="00C21767" w:rsidRPr="00264787" w:rsidSect="005F609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45"/>
    <w:rsid w:val="00264787"/>
    <w:rsid w:val="00351045"/>
    <w:rsid w:val="005F6098"/>
    <w:rsid w:val="00C217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EC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04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04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8202">
      <w:bodyDiv w:val="1"/>
      <w:marLeft w:val="0"/>
      <w:marRight w:val="0"/>
      <w:marTop w:val="0"/>
      <w:marBottom w:val="0"/>
      <w:divBdr>
        <w:top w:val="none" w:sz="0" w:space="0" w:color="auto"/>
        <w:left w:val="none" w:sz="0" w:space="0" w:color="auto"/>
        <w:bottom w:val="none" w:sz="0" w:space="0" w:color="auto"/>
        <w:right w:val="none" w:sz="0" w:space="0" w:color="auto"/>
      </w:divBdr>
      <w:divsChild>
        <w:div w:id="1812167053">
          <w:marLeft w:val="0"/>
          <w:marRight w:val="0"/>
          <w:marTop w:val="0"/>
          <w:marBottom w:val="0"/>
          <w:divBdr>
            <w:top w:val="none" w:sz="0" w:space="0" w:color="auto"/>
            <w:left w:val="none" w:sz="0" w:space="0" w:color="auto"/>
            <w:bottom w:val="none" w:sz="0" w:space="0" w:color="auto"/>
            <w:right w:val="none" w:sz="0" w:space="0" w:color="auto"/>
          </w:divBdr>
          <w:divsChild>
            <w:div w:id="1398670853">
              <w:marLeft w:val="0"/>
              <w:marRight w:val="0"/>
              <w:marTop w:val="0"/>
              <w:marBottom w:val="0"/>
              <w:divBdr>
                <w:top w:val="none" w:sz="0" w:space="0" w:color="auto"/>
                <w:left w:val="none" w:sz="0" w:space="0" w:color="auto"/>
                <w:bottom w:val="none" w:sz="0" w:space="0" w:color="auto"/>
                <w:right w:val="none" w:sz="0" w:space="0" w:color="auto"/>
              </w:divBdr>
              <w:divsChild>
                <w:div w:id="1460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0854">
      <w:bodyDiv w:val="1"/>
      <w:marLeft w:val="0"/>
      <w:marRight w:val="0"/>
      <w:marTop w:val="0"/>
      <w:marBottom w:val="0"/>
      <w:divBdr>
        <w:top w:val="none" w:sz="0" w:space="0" w:color="auto"/>
        <w:left w:val="none" w:sz="0" w:space="0" w:color="auto"/>
        <w:bottom w:val="none" w:sz="0" w:space="0" w:color="auto"/>
        <w:right w:val="none" w:sz="0" w:space="0" w:color="auto"/>
      </w:divBdr>
      <w:divsChild>
        <w:div w:id="313686233">
          <w:marLeft w:val="0"/>
          <w:marRight w:val="0"/>
          <w:marTop w:val="0"/>
          <w:marBottom w:val="0"/>
          <w:divBdr>
            <w:top w:val="none" w:sz="0" w:space="0" w:color="auto"/>
            <w:left w:val="none" w:sz="0" w:space="0" w:color="auto"/>
            <w:bottom w:val="none" w:sz="0" w:space="0" w:color="auto"/>
            <w:right w:val="none" w:sz="0" w:space="0" w:color="auto"/>
          </w:divBdr>
          <w:divsChild>
            <w:div w:id="1999575873">
              <w:marLeft w:val="0"/>
              <w:marRight w:val="0"/>
              <w:marTop w:val="0"/>
              <w:marBottom w:val="0"/>
              <w:divBdr>
                <w:top w:val="none" w:sz="0" w:space="0" w:color="auto"/>
                <w:left w:val="none" w:sz="0" w:space="0" w:color="auto"/>
                <w:bottom w:val="none" w:sz="0" w:space="0" w:color="auto"/>
                <w:right w:val="none" w:sz="0" w:space="0" w:color="auto"/>
              </w:divBdr>
              <w:divsChild>
                <w:div w:id="4890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dc:creator>
  <cp:keywords/>
  <dc:description/>
  <cp:lastModifiedBy>Гали</cp:lastModifiedBy>
  <cp:revision>2</cp:revision>
  <dcterms:created xsi:type="dcterms:W3CDTF">2015-11-08T16:54:00Z</dcterms:created>
  <dcterms:modified xsi:type="dcterms:W3CDTF">2015-11-08T16:58:00Z</dcterms:modified>
</cp:coreProperties>
</file>