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B" w:rsidRDefault="0072701B" w:rsidP="007270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2701B">
        <w:rPr>
          <w:rFonts w:ascii="Times New Roman" w:hAnsi="Times New Roman" w:cs="Times New Roman"/>
          <w:sz w:val="32"/>
          <w:szCs w:val="28"/>
        </w:rPr>
        <w:t xml:space="preserve">Муниципальное бюджетное учреждение </w:t>
      </w:r>
    </w:p>
    <w:p w:rsidR="0072701B" w:rsidRDefault="0072701B" w:rsidP="007270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2701B">
        <w:rPr>
          <w:rFonts w:ascii="Times New Roman" w:hAnsi="Times New Roman" w:cs="Times New Roman"/>
          <w:sz w:val="32"/>
          <w:szCs w:val="28"/>
        </w:rPr>
        <w:t>дополнительного образования</w:t>
      </w:r>
    </w:p>
    <w:p w:rsidR="0072701B" w:rsidRDefault="0072701B" w:rsidP="007270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«Детская музыкальная школа №3»</w:t>
      </w:r>
    </w:p>
    <w:p w:rsidR="0072701B" w:rsidRPr="0072701B" w:rsidRDefault="0072701B" w:rsidP="007270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72701B" w:rsidRPr="0072701B" w:rsidRDefault="0072701B" w:rsidP="0072701B">
      <w:pPr>
        <w:spacing w:after="0"/>
        <w:jc w:val="center"/>
        <w:rPr>
          <w:rFonts w:ascii="Times New Roman" w:hAnsi="Times New Roman" w:cs="Times New Roman"/>
          <w:i/>
          <w:sz w:val="44"/>
          <w:szCs w:val="28"/>
        </w:rPr>
      </w:pPr>
      <w:r w:rsidRPr="0072701B">
        <w:rPr>
          <w:rFonts w:ascii="Times New Roman" w:hAnsi="Times New Roman" w:cs="Times New Roman"/>
          <w:i/>
          <w:sz w:val="44"/>
          <w:szCs w:val="28"/>
        </w:rPr>
        <w:t>Методические чтения</w:t>
      </w:r>
    </w:p>
    <w:p w:rsidR="0072701B" w:rsidRDefault="0072701B" w:rsidP="0072701B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72701B" w:rsidRDefault="0072701B" w:rsidP="0072701B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Методическое сообщение </w:t>
      </w:r>
    </w:p>
    <w:p w:rsidR="0072701B" w:rsidRPr="0072701B" w:rsidRDefault="0072701B" w:rsidP="0072701B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«Подбор аккомпанемента на уроках сольфеджио в музыкальной школе»</w:t>
      </w:r>
    </w:p>
    <w:p w:rsidR="00BE47D7" w:rsidRPr="00D36BA5" w:rsidRDefault="00BE47D7" w:rsidP="00727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37601E" w:rsidRPr="00D36BA5">
        <w:rPr>
          <w:rFonts w:ascii="Times New Roman" w:hAnsi="Times New Roman" w:cs="Times New Roman"/>
          <w:sz w:val="28"/>
          <w:szCs w:val="28"/>
        </w:rPr>
        <w:t xml:space="preserve">методического сообщения, </w:t>
      </w:r>
      <w:r w:rsidR="00733CAD" w:rsidRPr="00D36BA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37601E" w:rsidRPr="00D36BA5">
        <w:rPr>
          <w:rFonts w:ascii="Times New Roman" w:hAnsi="Times New Roman" w:cs="Times New Roman"/>
          <w:sz w:val="28"/>
          <w:szCs w:val="28"/>
        </w:rPr>
        <w:t xml:space="preserve">я не могла определиться с основной темой, а позже с направлением работы. </w:t>
      </w:r>
      <w:r w:rsidR="002D5657" w:rsidRPr="00D36BA5">
        <w:rPr>
          <w:rFonts w:ascii="Times New Roman" w:hAnsi="Times New Roman" w:cs="Times New Roman"/>
          <w:sz w:val="28"/>
          <w:szCs w:val="28"/>
        </w:rPr>
        <w:t>Это сообщение</w:t>
      </w:r>
      <w:r w:rsidR="0037601E" w:rsidRPr="00D36BA5">
        <w:rPr>
          <w:rFonts w:ascii="Times New Roman" w:hAnsi="Times New Roman" w:cs="Times New Roman"/>
          <w:sz w:val="28"/>
          <w:szCs w:val="28"/>
        </w:rPr>
        <w:t xml:space="preserve"> не является новаторск</w:t>
      </w:r>
      <w:r w:rsidR="002D5657" w:rsidRPr="00D36BA5">
        <w:rPr>
          <w:rFonts w:ascii="Times New Roman" w:hAnsi="Times New Roman" w:cs="Times New Roman"/>
          <w:sz w:val="28"/>
          <w:szCs w:val="28"/>
        </w:rPr>
        <w:t>им</w:t>
      </w:r>
      <w:r w:rsidR="0037601E" w:rsidRPr="00D36BA5">
        <w:rPr>
          <w:rFonts w:ascii="Times New Roman" w:hAnsi="Times New Roman" w:cs="Times New Roman"/>
          <w:sz w:val="28"/>
          <w:szCs w:val="28"/>
        </w:rPr>
        <w:t xml:space="preserve">, т.к. в этой сфере теории музыки было написано достаточно работ, и мне бы не хотелось присваивать чьи-то заслуги и достижения. </w:t>
      </w:r>
      <w:r w:rsidR="002D5657" w:rsidRPr="00D36BA5">
        <w:rPr>
          <w:rFonts w:ascii="Times New Roman" w:hAnsi="Times New Roman" w:cs="Times New Roman"/>
          <w:sz w:val="28"/>
          <w:szCs w:val="28"/>
        </w:rPr>
        <w:t>Моя работа больше похожа</w:t>
      </w:r>
      <w:r w:rsidR="0037601E" w:rsidRPr="00D36BA5">
        <w:rPr>
          <w:rFonts w:ascii="Times New Roman" w:hAnsi="Times New Roman" w:cs="Times New Roman"/>
          <w:sz w:val="28"/>
          <w:szCs w:val="28"/>
        </w:rPr>
        <w:t xml:space="preserve"> на поиск истины и размышления в данном ключе. </w:t>
      </w:r>
    </w:p>
    <w:p w:rsidR="00D36BA5" w:rsidRPr="00D36BA5" w:rsidRDefault="00B66419" w:rsidP="00727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В 20-е годы Яворский писал (цитирую): «Вся работа по музыкальному образованию должна основываться на живых художественных примерах музыки…»</w:t>
      </w:r>
      <w:r w:rsidR="00D36BA5" w:rsidRPr="00D36BA5">
        <w:rPr>
          <w:rFonts w:ascii="Times New Roman" w:hAnsi="Times New Roman" w:cs="Times New Roman"/>
          <w:sz w:val="28"/>
          <w:szCs w:val="28"/>
        </w:rPr>
        <w:t xml:space="preserve"> </w:t>
      </w:r>
      <w:r w:rsidR="00452B62" w:rsidRPr="00D36BA5">
        <w:rPr>
          <w:rFonts w:ascii="Times New Roman" w:hAnsi="Times New Roman" w:cs="Times New Roman"/>
          <w:sz w:val="28"/>
          <w:szCs w:val="28"/>
        </w:rPr>
        <w:t xml:space="preserve">Моя дипломная работа была осуществлена с </w:t>
      </w:r>
      <w:r w:rsidR="003A62FC" w:rsidRPr="00D36BA5">
        <w:rPr>
          <w:rFonts w:ascii="Times New Roman" w:hAnsi="Times New Roman" w:cs="Times New Roman"/>
          <w:sz w:val="28"/>
          <w:szCs w:val="28"/>
        </w:rPr>
        <w:t xml:space="preserve"> этой </w:t>
      </w:r>
      <w:r w:rsidR="00452B62" w:rsidRPr="00D36BA5">
        <w:rPr>
          <w:rFonts w:ascii="Times New Roman" w:hAnsi="Times New Roman" w:cs="Times New Roman"/>
          <w:sz w:val="28"/>
          <w:szCs w:val="28"/>
        </w:rPr>
        <w:t>целью</w:t>
      </w:r>
      <w:r w:rsidR="003A62FC" w:rsidRPr="00D36BA5">
        <w:rPr>
          <w:rFonts w:ascii="Times New Roman" w:hAnsi="Times New Roman" w:cs="Times New Roman"/>
          <w:sz w:val="28"/>
          <w:szCs w:val="28"/>
        </w:rPr>
        <w:t xml:space="preserve">: </w:t>
      </w:r>
      <w:r w:rsidR="00452B62" w:rsidRPr="00D36BA5">
        <w:rPr>
          <w:rFonts w:ascii="Times New Roman" w:hAnsi="Times New Roman" w:cs="Times New Roman"/>
          <w:sz w:val="28"/>
          <w:szCs w:val="28"/>
        </w:rPr>
        <w:t xml:space="preserve"> обогащения курса гармонии художественным музыкальным материалом. </w:t>
      </w:r>
    </w:p>
    <w:p w:rsidR="00A248F9" w:rsidRPr="00D36BA5" w:rsidRDefault="00452B62" w:rsidP="00727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Для более глубокого овладения </w:t>
      </w:r>
      <w:r w:rsidR="00733CAD" w:rsidRPr="00D36BA5">
        <w:rPr>
          <w:rFonts w:ascii="Times New Roman" w:hAnsi="Times New Roman" w:cs="Times New Roman"/>
          <w:sz w:val="28"/>
          <w:szCs w:val="28"/>
        </w:rPr>
        <w:t xml:space="preserve">теоретическими знаниями </w:t>
      </w:r>
      <w:r w:rsidRPr="00D36BA5">
        <w:rPr>
          <w:rFonts w:ascii="Times New Roman" w:hAnsi="Times New Roman" w:cs="Times New Roman"/>
          <w:sz w:val="28"/>
          <w:szCs w:val="28"/>
        </w:rPr>
        <w:t>необходима разнообразная практическая работа: гармонический анализ, гармонизация мелодий из композиторских произведений, игра секвенций на основе мотивов из различных сочинений.</w:t>
      </w:r>
      <w:r w:rsidR="003A62FC" w:rsidRPr="00D36BA5">
        <w:rPr>
          <w:rFonts w:ascii="Times New Roman" w:hAnsi="Times New Roman" w:cs="Times New Roman"/>
          <w:sz w:val="28"/>
          <w:szCs w:val="28"/>
        </w:rPr>
        <w:t xml:space="preserve"> Начинать заниматься подобной практической работой нужно уже в курсе музыкальной школы, дабы подготовить будущих студентов учили</w:t>
      </w:r>
      <w:r w:rsidR="004055FE" w:rsidRPr="00D36BA5">
        <w:rPr>
          <w:rFonts w:ascii="Times New Roman" w:hAnsi="Times New Roman" w:cs="Times New Roman"/>
          <w:sz w:val="28"/>
          <w:szCs w:val="28"/>
        </w:rPr>
        <w:t>щ</w:t>
      </w:r>
      <w:r w:rsidR="00B66419" w:rsidRPr="00D36BA5">
        <w:rPr>
          <w:rFonts w:ascii="Times New Roman" w:hAnsi="Times New Roman" w:cs="Times New Roman"/>
          <w:sz w:val="28"/>
          <w:szCs w:val="28"/>
        </w:rPr>
        <w:t>, не взваливая</w:t>
      </w:r>
      <w:r w:rsidR="00D36BA5" w:rsidRPr="00D36BA5">
        <w:rPr>
          <w:rFonts w:ascii="Times New Roman" w:hAnsi="Times New Roman" w:cs="Times New Roman"/>
          <w:sz w:val="28"/>
          <w:szCs w:val="28"/>
        </w:rPr>
        <w:t>,</w:t>
      </w:r>
      <w:r w:rsidR="00B66419" w:rsidRPr="00D36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419" w:rsidRPr="00D36BA5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D36BA5" w:rsidRPr="00D36BA5">
        <w:rPr>
          <w:rFonts w:ascii="Times New Roman" w:hAnsi="Times New Roman" w:cs="Times New Roman"/>
          <w:sz w:val="28"/>
          <w:szCs w:val="28"/>
        </w:rPr>
        <w:t>,</w:t>
      </w:r>
      <w:r w:rsidR="00B66419" w:rsidRPr="00D36BA5">
        <w:rPr>
          <w:rFonts w:ascii="Times New Roman" w:hAnsi="Times New Roman" w:cs="Times New Roman"/>
          <w:sz w:val="28"/>
          <w:szCs w:val="28"/>
        </w:rPr>
        <w:t xml:space="preserve"> на них неподъемный багаж теоретической </w:t>
      </w:r>
      <w:r w:rsidR="00695B48" w:rsidRPr="00D36BA5">
        <w:rPr>
          <w:rFonts w:ascii="Times New Roman" w:hAnsi="Times New Roman" w:cs="Times New Roman"/>
          <w:sz w:val="28"/>
          <w:szCs w:val="28"/>
        </w:rPr>
        <w:t>знаний</w:t>
      </w:r>
      <w:r w:rsidR="003A62FC" w:rsidRPr="00D36BA5">
        <w:rPr>
          <w:rFonts w:ascii="Times New Roman" w:hAnsi="Times New Roman" w:cs="Times New Roman"/>
          <w:sz w:val="28"/>
          <w:szCs w:val="28"/>
        </w:rPr>
        <w:t>.</w:t>
      </w:r>
    </w:p>
    <w:p w:rsidR="00B66419" w:rsidRPr="00D36BA5" w:rsidRDefault="009145F2" w:rsidP="00727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Из-за недостатка времени, отведенного на уроки сольфеджио в курсе теоретических дисциплин музыкальных школ, невозможно выделить отдельные часы на все упомянутые виды практических работ. Но, в рамках </w:t>
      </w:r>
      <w:r w:rsidRPr="00D36BA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работы в старших классах ДМШ можно уделить внимание гармонизации, или, как принято говорить в </w:t>
      </w:r>
      <w:r w:rsidR="00B66419" w:rsidRPr="00D36BA5">
        <w:rPr>
          <w:rFonts w:ascii="Times New Roman" w:hAnsi="Times New Roman" w:cs="Times New Roman"/>
          <w:sz w:val="28"/>
          <w:szCs w:val="28"/>
        </w:rPr>
        <w:t xml:space="preserve">методических работах </w:t>
      </w:r>
      <w:r w:rsidRPr="00D36BA5">
        <w:rPr>
          <w:rFonts w:ascii="Times New Roman" w:hAnsi="Times New Roman" w:cs="Times New Roman"/>
          <w:sz w:val="28"/>
          <w:szCs w:val="28"/>
        </w:rPr>
        <w:t xml:space="preserve"> для музыкальных школ, подбору аккомпанемента.  </w:t>
      </w:r>
    </w:p>
    <w:p w:rsidR="00733CAD" w:rsidRPr="00D36BA5" w:rsidRDefault="00733CAD" w:rsidP="00727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Приближение к знанию музыкального творчества, к  изучению и пониманию композиторского мастерства требует постоянного и углубленного общения учащихся с настоящим музыкальным материалом. </w:t>
      </w:r>
    </w:p>
    <w:p w:rsidR="00945DF9" w:rsidRPr="00D36BA5" w:rsidRDefault="00945DF9" w:rsidP="00D36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Особенно полезным явля</w:t>
      </w:r>
      <w:r w:rsidR="00B66419" w:rsidRPr="00D36BA5">
        <w:rPr>
          <w:rFonts w:ascii="Times New Roman" w:hAnsi="Times New Roman" w:cs="Times New Roman"/>
          <w:sz w:val="28"/>
          <w:szCs w:val="28"/>
        </w:rPr>
        <w:t>е</w:t>
      </w:r>
      <w:r w:rsidRPr="00D36BA5">
        <w:rPr>
          <w:rFonts w:ascii="Times New Roman" w:hAnsi="Times New Roman" w:cs="Times New Roman"/>
          <w:sz w:val="28"/>
          <w:szCs w:val="28"/>
        </w:rPr>
        <w:t xml:space="preserve">тся </w:t>
      </w:r>
      <w:r w:rsidR="00B66419" w:rsidRPr="00D36BA5">
        <w:rPr>
          <w:rFonts w:ascii="Times New Roman" w:hAnsi="Times New Roman" w:cs="Times New Roman"/>
          <w:sz w:val="28"/>
          <w:szCs w:val="28"/>
        </w:rPr>
        <w:t>подбор аккомпанемента  к авторским произведениям</w:t>
      </w:r>
      <w:r w:rsidRPr="00D36BA5">
        <w:rPr>
          <w:rFonts w:ascii="Times New Roman" w:hAnsi="Times New Roman" w:cs="Times New Roman"/>
          <w:sz w:val="28"/>
          <w:szCs w:val="28"/>
        </w:rPr>
        <w:t xml:space="preserve"> мелодий</w:t>
      </w:r>
      <w:r w:rsidR="00B66419" w:rsidRPr="00D36BA5">
        <w:rPr>
          <w:rFonts w:ascii="Times New Roman" w:hAnsi="Times New Roman" w:cs="Times New Roman"/>
          <w:sz w:val="28"/>
          <w:szCs w:val="28"/>
        </w:rPr>
        <w:t xml:space="preserve">. </w:t>
      </w:r>
      <w:r w:rsidR="001734BF" w:rsidRPr="00D36BA5">
        <w:rPr>
          <w:rFonts w:ascii="Times New Roman" w:hAnsi="Times New Roman" w:cs="Times New Roman"/>
          <w:sz w:val="28"/>
          <w:szCs w:val="28"/>
        </w:rPr>
        <w:t xml:space="preserve">Учащиеся активно </w:t>
      </w:r>
      <w:r w:rsidR="00B66419" w:rsidRPr="00D36BA5">
        <w:rPr>
          <w:rFonts w:ascii="Times New Roman" w:hAnsi="Times New Roman" w:cs="Times New Roman"/>
          <w:sz w:val="28"/>
          <w:szCs w:val="28"/>
        </w:rPr>
        <w:t>использ</w:t>
      </w:r>
      <w:r w:rsidR="001734BF" w:rsidRPr="00D36BA5">
        <w:rPr>
          <w:rFonts w:ascii="Times New Roman" w:hAnsi="Times New Roman" w:cs="Times New Roman"/>
          <w:sz w:val="28"/>
          <w:szCs w:val="28"/>
        </w:rPr>
        <w:t>уют</w:t>
      </w:r>
      <w:r w:rsidR="00B66419" w:rsidRPr="00D36BA5">
        <w:rPr>
          <w:rFonts w:ascii="Times New Roman" w:hAnsi="Times New Roman" w:cs="Times New Roman"/>
          <w:sz w:val="28"/>
          <w:szCs w:val="28"/>
        </w:rPr>
        <w:t xml:space="preserve"> в работе над произведением</w:t>
      </w:r>
      <w:r w:rsidRPr="00D36BA5">
        <w:rPr>
          <w:rFonts w:ascii="Times New Roman" w:hAnsi="Times New Roman" w:cs="Times New Roman"/>
          <w:sz w:val="28"/>
          <w:szCs w:val="28"/>
        </w:rPr>
        <w:t xml:space="preserve"> приобретенн</w:t>
      </w:r>
      <w:r w:rsidR="001734BF" w:rsidRPr="00D36BA5">
        <w:rPr>
          <w:rFonts w:ascii="Times New Roman" w:hAnsi="Times New Roman" w:cs="Times New Roman"/>
          <w:sz w:val="28"/>
          <w:szCs w:val="28"/>
        </w:rPr>
        <w:t>ые</w:t>
      </w:r>
      <w:r w:rsidRPr="00D36BA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734BF" w:rsidRPr="00D36BA5">
        <w:rPr>
          <w:rFonts w:ascii="Times New Roman" w:hAnsi="Times New Roman" w:cs="Times New Roman"/>
          <w:sz w:val="28"/>
          <w:szCs w:val="28"/>
        </w:rPr>
        <w:t>я</w:t>
      </w:r>
      <w:r w:rsidRPr="00D36BA5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1734BF" w:rsidRPr="00D36BA5">
        <w:rPr>
          <w:rFonts w:ascii="Times New Roman" w:hAnsi="Times New Roman" w:cs="Times New Roman"/>
          <w:sz w:val="28"/>
          <w:szCs w:val="28"/>
        </w:rPr>
        <w:t>и.</w:t>
      </w:r>
      <w:r w:rsidR="00B66419" w:rsidRPr="00D36BA5">
        <w:rPr>
          <w:rFonts w:ascii="Times New Roman" w:hAnsi="Times New Roman" w:cs="Times New Roman"/>
          <w:sz w:val="28"/>
          <w:szCs w:val="28"/>
        </w:rPr>
        <w:t xml:space="preserve"> </w:t>
      </w:r>
      <w:r w:rsidR="001734BF" w:rsidRPr="00D36BA5">
        <w:rPr>
          <w:rFonts w:ascii="Times New Roman" w:hAnsi="Times New Roman" w:cs="Times New Roman"/>
          <w:sz w:val="28"/>
          <w:szCs w:val="28"/>
        </w:rPr>
        <w:t>Д</w:t>
      </w:r>
      <w:r w:rsidRPr="00D36BA5">
        <w:rPr>
          <w:rFonts w:ascii="Times New Roman" w:hAnsi="Times New Roman" w:cs="Times New Roman"/>
          <w:sz w:val="28"/>
          <w:szCs w:val="28"/>
        </w:rPr>
        <w:t>анные мелодии</w:t>
      </w:r>
      <w:r w:rsidR="001734BF" w:rsidRPr="00D36BA5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36BA5">
        <w:rPr>
          <w:rFonts w:ascii="Times New Roman" w:hAnsi="Times New Roman" w:cs="Times New Roman"/>
          <w:sz w:val="28"/>
          <w:szCs w:val="28"/>
        </w:rPr>
        <w:t xml:space="preserve"> способствуют пробуждению творческого потенциала учеников. При воссоздании подлинного облика художественного текста они воспроизводят и творческий процесс работы с материалом. Это увлекает, а общение с шедеврами музыкального искусства доставляет эстетическое наслаждение и расширяет музыкальный кругозор.  </w:t>
      </w:r>
    </w:p>
    <w:p w:rsidR="00945DF9" w:rsidRPr="00D36BA5" w:rsidRDefault="001734BF" w:rsidP="0072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36BA5" w:rsidRPr="00D36BA5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D36BA5">
        <w:rPr>
          <w:rFonts w:ascii="Times New Roman" w:hAnsi="Times New Roman" w:cs="Times New Roman"/>
          <w:sz w:val="28"/>
          <w:szCs w:val="28"/>
        </w:rPr>
        <w:t>исследовательской работы, мною были найдены и рассмотрены некоторые сборники и рекомендации по работе с подбором аккомпанемента.</w:t>
      </w:r>
    </w:p>
    <w:p w:rsidR="001734BF" w:rsidRPr="00D36BA5" w:rsidRDefault="00C42D81" w:rsidP="00D36BA5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</w:pPr>
      <w:r w:rsidRPr="00D36BA5">
        <w:rPr>
          <w:rFonts w:ascii="Times New Roman" w:hAnsi="Times New Roman" w:cs="Times New Roman"/>
          <w:sz w:val="28"/>
          <w:szCs w:val="28"/>
        </w:rPr>
        <w:t>Елена Владимировна Тимофеева</w:t>
      </w:r>
      <w:r w:rsidR="001734BF" w:rsidRPr="00D36BA5">
        <w:rPr>
          <w:rFonts w:ascii="Times New Roman" w:hAnsi="Times New Roman" w:cs="Times New Roman"/>
          <w:sz w:val="28"/>
          <w:szCs w:val="28"/>
        </w:rPr>
        <w:t>,</w:t>
      </w:r>
      <w:r w:rsidRPr="00D36BA5">
        <w:rPr>
          <w:rFonts w:ascii="Times New Roman" w:hAnsi="Times New Roman" w:cs="Times New Roman"/>
          <w:sz w:val="28"/>
          <w:szCs w:val="28"/>
        </w:rPr>
        <w:t xml:space="preserve"> </w:t>
      </w:r>
      <w:r w:rsidR="001734BF" w:rsidRPr="00D36BA5">
        <w:rPr>
          <w:rFonts w:ascii="Times New Roman" w:hAnsi="Times New Roman" w:cs="Times New Roman"/>
          <w:sz w:val="28"/>
          <w:szCs w:val="28"/>
        </w:rPr>
        <w:t xml:space="preserve">преподаватель «Детской школы искусств №2» г. </w:t>
      </w:r>
      <w:proofErr w:type="spellStart"/>
      <w:r w:rsidR="001734BF" w:rsidRPr="00D36BA5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="001734BF" w:rsidRPr="00D36BA5">
        <w:rPr>
          <w:rFonts w:ascii="Times New Roman" w:hAnsi="Times New Roman" w:cs="Times New Roman"/>
          <w:sz w:val="28"/>
          <w:szCs w:val="28"/>
        </w:rPr>
        <w:t xml:space="preserve"> пос. Высокий  </w:t>
      </w:r>
    </w:p>
    <w:p w:rsidR="00C42D81" w:rsidRPr="00D36BA5" w:rsidRDefault="00C42D81" w:rsidP="00D36BA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Методика преподавания сольфеджио в муз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>коле</w:t>
      </w:r>
    </w:p>
    <w:p w:rsidR="00C42D81" w:rsidRPr="00D36BA5" w:rsidRDefault="00C42D81" w:rsidP="00D36BA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  <w:r w:rsidRPr="00D36BA5">
        <w:rPr>
          <w:rFonts w:ascii="Times New Roman" w:hAnsi="Times New Roman" w:cs="Times New Roman"/>
          <w:sz w:val="28"/>
          <w:szCs w:val="28"/>
          <w:highlight w:val="green"/>
          <w:u w:val="single"/>
        </w:rPr>
        <w:t>Методические рекомендации по развитию гармонического слуха в младших классах на уроках сольфеджио</w:t>
      </w:r>
    </w:p>
    <w:p w:rsidR="008F0B52" w:rsidRPr="00D36BA5" w:rsidRDefault="00C42D81" w:rsidP="00D36B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6BA5">
        <w:rPr>
          <w:rFonts w:ascii="Times New Roman" w:hAnsi="Times New Roman" w:cs="Times New Roman"/>
          <w:sz w:val="28"/>
          <w:szCs w:val="28"/>
          <w:u w:val="single"/>
        </w:rPr>
        <w:t>http://nsportal.ru/elena-timofeeva</w:t>
      </w:r>
    </w:p>
    <w:p w:rsidR="001734BF" w:rsidRPr="00D36BA5" w:rsidRDefault="008F0B52" w:rsidP="00D36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 </w:t>
      </w:r>
      <w:r w:rsidR="000F6453" w:rsidRPr="00D36BA5">
        <w:rPr>
          <w:rFonts w:ascii="Times New Roman" w:hAnsi="Times New Roman" w:cs="Times New Roman"/>
          <w:sz w:val="28"/>
          <w:szCs w:val="28"/>
        </w:rPr>
        <w:t xml:space="preserve">«Актуальность данной работы вызвана проблемами развития гармонического слуха у выпускников музыкальных школ и </w:t>
      </w:r>
    </w:p>
    <w:p w:rsidR="001734BF" w:rsidRPr="00D36BA5" w:rsidRDefault="000F6453" w:rsidP="00D36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6BA5">
        <w:rPr>
          <w:rFonts w:ascii="Times New Roman" w:hAnsi="Times New Roman" w:cs="Times New Roman"/>
          <w:sz w:val="28"/>
          <w:szCs w:val="28"/>
        </w:rPr>
        <w:t>ДШИ (слушание аккордов, интервалов,</w:t>
      </w:r>
      <w:proofErr w:type="gramEnd"/>
    </w:p>
    <w:p w:rsidR="001734BF" w:rsidRPr="00D36BA5" w:rsidRDefault="000F6453" w:rsidP="00D36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 последовательности в ладу и </w:t>
      </w:r>
    </w:p>
    <w:p w:rsidR="000F6453" w:rsidRPr="00D36BA5" w:rsidRDefault="000F6453" w:rsidP="00D36B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тем более подбора аккомпанемента с листа)». </w:t>
      </w:r>
    </w:p>
    <w:p w:rsidR="000F6453" w:rsidRPr="00D36BA5" w:rsidRDefault="00C42D81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В ее работе предлагается вводить </w:t>
      </w:r>
      <w:r w:rsidR="001734BF" w:rsidRPr="00D36BA5">
        <w:rPr>
          <w:rFonts w:ascii="Times New Roman" w:hAnsi="Times New Roman" w:cs="Times New Roman"/>
          <w:sz w:val="28"/>
          <w:szCs w:val="28"/>
        </w:rPr>
        <w:t>задания</w:t>
      </w:r>
      <w:r w:rsidRPr="00D36BA5">
        <w:rPr>
          <w:rFonts w:ascii="Times New Roman" w:hAnsi="Times New Roman" w:cs="Times New Roman"/>
          <w:sz w:val="28"/>
          <w:szCs w:val="28"/>
        </w:rPr>
        <w:t xml:space="preserve"> по подбору аккомпанемента уже с первого класса музыкальной школы.  </w:t>
      </w:r>
    </w:p>
    <w:p w:rsidR="000F6453" w:rsidRPr="00D36BA5" w:rsidRDefault="001734B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1 </w:t>
      </w:r>
      <w:r w:rsidR="000F6453" w:rsidRPr="00D36BA5">
        <w:rPr>
          <w:rFonts w:ascii="Times New Roman" w:hAnsi="Times New Roman" w:cs="Times New Roman"/>
          <w:sz w:val="28"/>
          <w:szCs w:val="28"/>
        </w:rPr>
        <w:t>класс</w:t>
      </w:r>
    </w:p>
    <w:p w:rsidR="00D36BA5" w:rsidRPr="00D36BA5" w:rsidRDefault="000F6453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Пение и слушание мелодий на одной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 xml:space="preserve"> (тонике) в аккомпанементе: «Кошкин дом», «Андрей воробей» и др. понятие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>; Т53</w:t>
      </w:r>
      <w:r w:rsidR="00D36BA5" w:rsidRPr="00D36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53" w:rsidRPr="00D36BA5" w:rsidRDefault="001734B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2 клас</w:t>
      </w:r>
      <w:r w:rsidR="000F6453" w:rsidRPr="00D36BA5">
        <w:rPr>
          <w:rFonts w:ascii="Times New Roman" w:hAnsi="Times New Roman" w:cs="Times New Roman"/>
          <w:sz w:val="28"/>
          <w:szCs w:val="28"/>
        </w:rPr>
        <w:t>с</w:t>
      </w:r>
    </w:p>
    <w:p w:rsidR="00C42D81" w:rsidRPr="00D36BA5" w:rsidRDefault="000F6453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lastRenderedPageBreak/>
        <w:t>На факультативах идет практическая работа на инструменте по игре интервалов от любого звука, подбору аккомпанемента и сочинению, анализу на пройденные созвучия.</w:t>
      </w:r>
      <w:r w:rsidR="00D36BA5" w:rsidRPr="00D36BA5">
        <w:rPr>
          <w:rFonts w:ascii="Times New Roman" w:hAnsi="Times New Roman" w:cs="Times New Roman"/>
          <w:sz w:val="28"/>
          <w:szCs w:val="28"/>
        </w:rPr>
        <w:t xml:space="preserve"> </w:t>
      </w:r>
      <w:r w:rsidR="00C42D81" w:rsidRPr="00D36BA5">
        <w:rPr>
          <w:rFonts w:ascii="Times New Roman" w:hAnsi="Times New Roman" w:cs="Times New Roman"/>
          <w:sz w:val="28"/>
          <w:szCs w:val="28"/>
        </w:rPr>
        <w:t>Пение и слушание мелодий на одной</w:t>
      </w:r>
      <w:proofErr w:type="gramStart"/>
      <w:r w:rsidR="00C42D81" w:rsidRPr="00D36B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42D81" w:rsidRPr="00D36BA5">
        <w:rPr>
          <w:rFonts w:ascii="Times New Roman" w:hAnsi="Times New Roman" w:cs="Times New Roman"/>
          <w:sz w:val="28"/>
          <w:szCs w:val="28"/>
        </w:rPr>
        <w:t>: «Андрей-воробей», «Кошкин дом». Слушаем смену гармоний с</w:t>
      </w:r>
      <w:proofErr w:type="gramStart"/>
      <w:r w:rsidR="00C42D81" w:rsidRPr="00D36B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42D81" w:rsidRPr="00D36BA5">
        <w:rPr>
          <w:rFonts w:ascii="Times New Roman" w:hAnsi="Times New Roman" w:cs="Times New Roman"/>
          <w:sz w:val="28"/>
          <w:szCs w:val="28"/>
        </w:rPr>
        <w:t xml:space="preserve"> на Д и показываем </w:t>
      </w:r>
      <w:r w:rsidRPr="00D36BA5">
        <w:rPr>
          <w:rFonts w:ascii="Times New Roman" w:hAnsi="Times New Roman" w:cs="Times New Roman"/>
          <w:sz w:val="28"/>
          <w:szCs w:val="28"/>
        </w:rPr>
        <w:t xml:space="preserve">руками смену настроения: Т – руки на столе, Д – руки вверх, позднее </w:t>
      </w:r>
      <w:r w:rsidRPr="00D36B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6BA5">
        <w:rPr>
          <w:rFonts w:ascii="Times New Roman" w:hAnsi="Times New Roman" w:cs="Times New Roman"/>
          <w:sz w:val="28"/>
          <w:szCs w:val="28"/>
        </w:rPr>
        <w:t xml:space="preserve"> – руки на коленях. </w:t>
      </w:r>
    </w:p>
    <w:p w:rsidR="000F6453" w:rsidRPr="00D36BA5" w:rsidRDefault="000F6453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3 класс</w:t>
      </w:r>
    </w:p>
    <w:p w:rsidR="000F6453" w:rsidRPr="00D36BA5" w:rsidRDefault="000F6453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Аккомпанемент к мелодиям и канонам на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 xml:space="preserve"> и Д играется уже в соединении, при этом меняется фактура в связи с жанром.</w:t>
      </w:r>
    </w:p>
    <w:p w:rsidR="000F6453" w:rsidRPr="00D36BA5" w:rsidRDefault="000F6453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4 класс</w:t>
      </w:r>
    </w:p>
    <w:p w:rsidR="000F6453" w:rsidRPr="00D36BA5" w:rsidRDefault="000F6453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К концу года свободно подбирают аккомпанемент из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 xml:space="preserve"> - Д - S с обращениями и перемещениями, например: Т5/3 - Т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 xml:space="preserve"> - S5/3 - S6/4 0 Д6 - Т5/3</w:t>
      </w:r>
    </w:p>
    <w:p w:rsidR="00C42D81" w:rsidRPr="00D36BA5" w:rsidRDefault="000F6453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К 5 классу дети должны накопить определенный багаж знаний и навыков в этой области: четкое определение на слух от звука интервалов, трезвучий и их обращений в любом регистре, определение цепочек аккордов в ладу, умение повторить 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 xml:space="preserve"> на инструменте, записать </w:t>
      </w:r>
      <w:proofErr w:type="spellStart"/>
      <w:r w:rsidRPr="00D36BA5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D36BA5">
        <w:rPr>
          <w:rFonts w:ascii="Times New Roman" w:hAnsi="Times New Roman" w:cs="Times New Roman"/>
          <w:sz w:val="28"/>
          <w:szCs w:val="28"/>
        </w:rPr>
        <w:t>, построить, подобрать аккомпанемент в разной фактуре в позиции бас-аккорд, транспонировать.</w:t>
      </w:r>
    </w:p>
    <w:p w:rsidR="00BB5621" w:rsidRPr="00D36BA5" w:rsidRDefault="00BB5621" w:rsidP="00D36B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Гвоздева Светлана Владимировна</w:t>
      </w:r>
      <w:r w:rsidR="00E06523" w:rsidRPr="00D3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</w:t>
      </w:r>
      <w:r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реподаватель музыкального колледжа </w:t>
      </w:r>
      <w:proofErr w:type="spellStart"/>
      <w:r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удный</w:t>
      </w:r>
      <w:proofErr w:type="spellEnd"/>
    </w:p>
    <w:p w:rsidR="00E06523" w:rsidRPr="00D36BA5" w:rsidRDefault="00E06523" w:rsidP="00D36BA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Как подобрать аккомпанемент к мелодии. Практические советы по свободной гармонизации </w:t>
      </w:r>
    </w:p>
    <w:p w:rsidR="00BB5621" w:rsidRPr="00D36BA5" w:rsidRDefault="008D0AF6" w:rsidP="00D36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http://www.musnotes.com/articles/Gvozdeva/</w:t>
      </w:r>
    </w:p>
    <w:p w:rsidR="00E06523" w:rsidRPr="00D36BA5" w:rsidRDefault="008A443B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>Представленное методическое пособие — один из вариантов решения проблемы «как научить» желающих научиться (</w:t>
      </w:r>
      <w:proofErr w:type="gramStart"/>
      <w:r w:rsidRPr="00D36BA5">
        <w:rPr>
          <w:rFonts w:ascii="Times New Roman" w:hAnsi="Times New Roman" w:cs="Times New Roman"/>
          <w:sz w:val="28"/>
          <w:szCs w:val="28"/>
        </w:rPr>
        <w:t>научить-себя</w:t>
      </w:r>
      <w:proofErr w:type="gramEnd"/>
      <w:r w:rsidRPr="00D36BA5">
        <w:rPr>
          <w:rFonts w:ascii="Times New Roman" w:hAnsi="Times New Roman" w:cs="Times New Roman"/>
          <w:sz w:val="28"/>
          <w:szCs w:val="28"/>
        </w:rPr>
        <w:t xml:space="preserve">) подбирать аккомпанемент по слуху. </w:t>
      </w:r>
      <w:r w:rsidR="00E06523" w:rsidRPr="00D36BA5">
        <w:rPr>
          <w:rFonts w:ascii="Times New Roman" w:hAnsi="Times New Roman" w:cs="Times New Roman"/>
          <w:sz w:val="28"/>
          <w:szCs w:val="28"/>
        </w:rPr>
        <w:t>Суть работы — в постепенном практическом освоении приемов гармонизации несложных мелодий для пения (</w:t>
      </w:r>
      <w:proofErr w:type="spellStart"/>
      <w:r w:rsidR="00E06523" w:rsidRPr="00D36BA5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E06523" w:rsidRPr="00D36BA5">
        <w:rPr>
          <w:rFonts w:ascii="Times New Roman" w:hAnsi="Times New Roman" w:cs="Times New Roman"/>
          <w:sz w:val="28"/>
          <w:szCs w:val="28"/>
        </w:rPr>
        <w:t xml:space="preserve">); в решении типичных проблемных ситуаций, с которыми сталкиваются учащиеся. В первую очередь, работа адресована учащимся, не овладевшим за годы обучения в ДМШ навыком самостоятельного «подбора по слуху» сопровождения к мелодии или не обладающим «гармонической интуицией» и тем, кто считает, что эта форма </w:t>
      </w:r>
      <w:proofErr w:type="spellStart"/>
      <w:r w:rsidR="00E06523" w:rsidRPr="00D36BA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06523" w:rsidRPr="00D36BA5">
        <w:rPr>
          <w:rFonts w:ascii="Times New Roman" w:hAnsi="Times New Roman" w:cs="Times New Roman"/>
          <w:sz w:val="28"/>
          <w:szCs w:val="28"/>
        </w:rPr>
        <w:t xml:space="preserve"> слишком сложна, но желающим научиться подбирать аккомпанемент. </w:t>
      </w:r>
    </w:p>
    <w:p w:rsidR="00A1478F" w:rsidRPr="00D36BA5" w:rsidRDefault="00A1478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1. Как увидеть в мелодии «аккорды»? </w:t>
      </w:r>
    </w:p>
    <w:p w:rsidR="00A1478F" w:rsidRPr="00D36BA5" w:rsidRDefault="00A1478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2.  Как понять, какие аккорды «нужны» и будут ли они «звучать»? </w:t>
      </w:r>
    </w:p>
    <w:p w:rsidR="00A1478F" w:rsidRPr="00D36BA5" w:rsidRDefault="00A1478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3.  Как  выбрать  «хорошо  звучащую»  последовательность </w:t>
      </w:r>
    </w:p>
    <w:p w:rsidR="00A1478F" w:rsidRPr="00D36BA5" w:rsidRDefault="00A1478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аккордов? </w:t>
      </w:r>
    </w:p>
    <w:p w:rsidR="00A1478F" w:rsidRPr="00D36BA5" w:rsidRDefault="00A1478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4.  Как понять значение хроматических # b звуков в мелодии? </w:t>
      </w:r>
    </w:p>
    <w:p w:rsidR="00A1478F" w:rsidRPr="00D36BA5" w:rsidRDefault="00A1478F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sz w:val="28"/>
          <w:szCs w:val="28"/>
        </w:rPr>
        <w:lastRenderedPageBreak/>
        <w:t xml:space="preserve">5.  Как выбрать  тип фактуры/фигурации для аккомпанемента? </w:t>
      </w:r>
    </w:p>
    <w:p w:rsidR="00E06523" w:rsidRPr="00D36BA5" w:rsidRDefault="00A1478F" w:rsidP="00D36BA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6BA5">
        <w:rPr>
          <w:rFonts w:ascii="Times New Roman" w:hAnsi="Times New Roman" w:cs="Times New Roman"/>
          <w:sz w:val="28"/>
          <w:szCs w:val="28"/>
        </w:rPr>
        <w:t xml:space="preserve">6.  Как записать мелодию с аккомпанементом? </w:t>
      </w:r>
      <w:r w:rsidRPr="00D36BA5">
        <w:rPr>
          <w:rFonts w:ascii="Times New Roman" w:hAnsi="Times New Roman" w:cs="Times New Roman"/>
          <w:sz w:val="28"/>
          <w:szCs w:val="28"/>
        </w:rPr>
        <w:cr/>
      </w:r>
      <w:r w:rsidRPr="00D36B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36B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3107C" wp14:editId="0BAC2C15">
            <wp:extent cx="4333875" cy="1190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43B" w:rsidRPr="00D36BA5" w:rsidRDefault="008A443B" w:rsidP="00D36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BA5">
        <w:rPr>
          <w:rFonts w:ascii="Times New Roman" w:hAnsi="Times New Roman" w:cs="Times New Roman"/>
          <w:noProof/>
          <w:sz w:val="28"/>
          <w:szCs w:val="28"/>
          <w:lang w:eastAsia="ru-RU"/>
        </w:rPr>
        <w:t>Пособие ориентировано на студентов, столкнувшихся с проблемами и трудностями при работе с гармонизациями.</w:t>
      </w:r>
    </w:p>
    <w:p w:rsidR="00000A4F" w:rsidRDefault="00000A4F" w:rsidP="00D36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553" w:rsidRDefault="00072553" w:rsidP="00411D7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>Михалева Ольга Николаевна педагог ДО, концертмейстер, преподаватель фортепиано, сольфеджио и муз</w:t>
      </w:r>
      <w:proofErr w:type="gramStart"/>
      <w:r w:rsidRPr="00411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D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1D7B">
        <w:rPr>
          <w:rFonts w:ascii="Times New Roman" w:hAnsi="Times New Roman" w:cs="Times New Roman"/>
          <w:sz w:val="28"/>
          <w:szCs w:val="28"/>
        </w:rPr>
        <w:t xml:space="preserve">итературы МБУ ДО "Центр детского творчества </w:t>
      </w:r>
      <w:proofErr w:type="spellStart"/>
      <w:r w:rsidRPr="00411D7B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411D7B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411D7B" w:rsidRDefault="00411D7B" w:rsidP="00411D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фактурного аккомпанемента</w:t>
      </w:r>
    </w:p>
    <w:p w:rsidR="00411D7B" w:rsidRPr="00411D7B" w:rsidRDefault="00411D7B" w:rsidP="00411D7B">
      <w:pPr>
        <w:ind w:left="360"/>
        <w:rPr>
          <w:rFonts w:ascii="Times New Roman" w:hAnsi="Times New Roman" w:cs="Times New Roman"/>
          <w:sz w:val="28"/>
          <w:szCs w:val="28"/>
        </w:rPr>
      </w:pPr>
      <w:r w:rsidRPr="00411D7B">
        <w:rPr>
          <w:rFonts w:ascii="Times New Roman" w:hAnsi="Times New Roman" w:cs="Times New Roman"/>
          <w:sz w:val="28"/>
          <w:szCs w:val="28"/>
        </w:rPr>
        <w:t>http://cdt-sormovo.ucoz.ru/_ld/2/235_____.pdf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Процесс подбора можно подразделить на 3 составляющих: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- подбор мелодии;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- подбор гармонии; </w:t>
      </w:r>
    </w:p>
    <w:p w:rsid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>- оформление аккомпанемента в виде фактуры.</w:t>
      </w:r>
    </w:p>
    <w:p w:rsidR="005D7592" w:rsidRDefault="005D7592" w:rsidP="00072553">
      <w:pPr>
        <w:rPr>
          <w:rFonts w:ascii="Times New Roman" w:hAnsi="Times New Roman" w:cs="Times New Roman"/>
          <w:sz w:val="28"/>
          <w:szCs w:val="28"/>
        </w:rPr>
      </w:pPr>
      <w:r w:rsidRPr="005D7592">
        <w:rPr>
          <w:rFonts w:ascii="Times New Roman" w:hAnsi="Times New Roman" w:cs="Times New Roman"/>
          <w:sz w:val="28"/>
          <w:szCs w:val="28"/>
        </w:rPr>
        <w:t>РАЗДЕЛ 1. ИЗЛОЖЕНИЕ ГАРМОНИИ В ФАКТУРЕ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Этап 1 - игра созвучий. </w:t>
      </w:r>
      <w:r w:rsidRPr="00072553">
        <w:rPr>
          <w:rFonts w:ascii="Times New Roman" w:hAnsi="Times New Roman" w:cs="Times New Roman"/>
          <w:sz w:val="28"/>
          <w:szCs w:val="28"/>
        </w:rPr>
        <w:cr/>
      </w:r>
      <w:r w:rsidRPr="00072553">
        <w:t xml:space="preserve"> </w:t>
      </w:r>
      <w:r w:rsidRPr="00072553">
        <w:rPr>
          <w:rFonts w:ascii="Times New Roman" w:hAnsi="Times New Roman" w:cs="Times New Roman"/>
          <w:sz w:val="28"/>
          <w:szCs w:val="28"/>
        </w:rPr>
        <w:t xml:space="preserve">В практику созвучия вводятся в следующем порядке: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1) Основной бас аккорда.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2) Квинта, построенная на основном басу аккорда.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3) Аккорд в основном своём виде – трезвучие (3/5). </w:t>
      </w:r>
      <w:r w:rsidRPr="00072553">
        <w:rPr>
          <w:rFonts w:ascii="Times New Roman" w:hAnsi="Times New Roman" w:cs="Times New Roman"/>
          <w:sz w:val="28"/>
          <w:szCs w:val="28"/>
        </w:rPr>
        <w:cr/>
      </w:r>
      <w:r w:rsidRPr="00072553">
        <w:t xml:space="preserve"> </w:t>
      </w:r>
      <w:r w:rsidRPr="00072553">
        <w:rPr>
          <w:rFonts w:ascii="Times New Roman" w:hAnsi="Times New Roman" w:cs="Times New Roman"/>
          <w:sz w:val="28"/>
          <w:szCs w:val="28"/>
        </w:rPr>
        <w:t xml:space="preserve">Все виды созвучий могут сочетаться друг с другом. 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На этом этапе работы берутся песни, строящиеся на 2 - 3 аккордах, </w:t>
      </w:r>
      <w:proofErr w:type="gramStart"/>
      <w:r w:rsidRPr="000725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2553">
        <w:rPr>
          <w:rFonts w:ascii="Times New Roman" w:hAnsi="Times New Roman" w:cs="Times New Roman"/>
          <w:sz w:val="28"/>
          <w:szCs w:val="28"/>
        </w:rPr>
        <w:t>-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этому имеет смысл познакомиться с главными ступенями лада: 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- I - Т (тоника);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- IV - S (субдоминанта); 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lastRenderedPageBreak/>
        <w:t xml:space="preserve">- V - D (доминанта).  </w:t>
      </w:r>
      <w:r w:rsidRPr="00072553">
        <w:rPr>
          <w:rFonts w:ascii="Times New Roman" w:hAnsi="Times New Roman" w:cs="Times New Roman"/>
          <w:sz w:val="28"/>
          <w:szCs w:val="28"/>
        </w:rPr>
        <w:cr/>
      </w:r>
      <w:r w:rsidRPr="00072553">
        <w:t xml:space="preserve"> </w:t>
      </w:r>
      <w:r w:rsidRPr="00072553">
        <w:rPr>
          <w:rFonts w:ascii="Times New Roman" w:hAnsi="Times New Roman" w:cs="Times New Roman"/>
          <w:sz w:val="28"/>
          <w:szCs w:val="28"/>
        </w:rPr>
        <w:t xml:space="preserve">Этап 2 – бас - аккорд. </w:t>
      </w:r>
      <w:r w:rsidRPr="00072553">
        <w:rPr>
          <w:rFonts w:ascii="Times New Roman" w:hAnsi="Times New Roman" w:cs="Times New Roman"/>
          <w:sz w:val="28"/>
          <w:szCs w:val="28"/>
        </w:rPr>
        <w:cr/>
      </w:r>
      <w:r w:rsidRPr="00072553">
        <w:t xml:space="preserve"> </w:t>
      </w:r>
      <w:r w:rsidRPr="00072553">
        <w:rPr>
          <w:rFonts w:ascii="Times New Roman" w:hAnsi="Times New Roman" w:cs="Times New Roman"/>
          <w:sz w:val="28"/>
          <w:szCs w:val="28"/>
        </w:rPr>
        <w:t xml:space="preserve">Назовём этот тип фактуры, построенный на основных тонах аккордов:  </w:t>
      </w:r>
    </w:p>
    <w:p w:rsidR="00072553" w:rsidRPr="00072553" w:rsidRDefault="00DF302B" w:rsidP="0007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2553" w:rsidRPr="00072553">
        <w:rPr>
          <w:rFonts w:ascii="Times New Roman" w:hAnsi="Times New Roman" w:cs="Times New Roman"/>
          <w:sz w:val="28"/>
          <w:szCs w:val="28"/>
        </w:rPr>
        <w:t xml:space="preserve">) «Бас - аккорд» с одинарным басом. </w:t>
      </w:r>
    </w:p>
    <w:p w:rsidR="00072553" w:rsidRPr="00072553" w:rsidRDefault="00072553" w:rsidP="00072553">
      <w:pPr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 В дальнейшем линию баса начинает разнообразить появление квинты: </w:t>
      </w:r>
    </w:p>
    <w:p w:rsidR="00072553" w:rsidRDefault="00DF302B" w:rsidP="00072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553" w:rsidRPr="00072553">
        <w:rPr>
          <w:rFonts w:ascii="Times New Roman" w:hAnsi="Times New Roman" w:cs="Times New Roman"/>
          <w:sz w:val="28"/>
          <w:szCs w:val="28"/>
        </w:rPr>
        <w:t xml:space="preserve">) «Бас – аккорд» с двойным басом. </w:t>
      </w:r>
      <w:r w:rsidR="00072553" w:rsidRPr="00072553">
        <w:rPr>
          <w:rFonts w:ascii="Times New Roman" w:hAnsi="Times New Roman" w:cs="Times New Roman"/>
          <w:sz w:val="28"/>
          <w:szCs w:val="28"/>
        </w:rPr>
        <w:cr/>
      </w:r>
      <w:r w:rsidRPr="00DF302B">
        <w:t xml:space="preserve"> </w:t>
      </w:r>
      <w:r w:rsidRPr="00DF302B">
        <w:rPr>
          <w:rFonts w:ascii="Times New Roman" w:hAnsi="Times New Roman" w:cs="Times New Roman"/>
          <w:sz w:val="28"/>
          <w:szCs w:val="28"/>
        </w:rPr>
        <w:t xml:space="preserve">Этап 3 – гармоническая цепочка. </w:t>
      </w:r>
      <w:r w:rsidRPr="00DF302B">
        <w:rPr>
          <w:rFonts w:ascii="Times New Roman" w:hAnsi="Times New Roman" w:cs="Times New Roman"/>
          <w:sz w:val="28"/>
          <w:szCs w:val="28"/>
        </w:rPr>
        <w:cr/>
        <w:t xml:space="preserve"> Главные трезвучия лада с их обращениями.</w:t>
      </w:r>
    </w:p>
    <w:p w:rsidR="00DF302B" w:rsidRPr="00DF302B" w:rsidRDefault="00DF302B" w:rsidP="00DF30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302B">
        <w:rPr>
          <w:rFonts w:ascii="Times New Roman" w:hAnsi="Times New Roman" w:cs="Times New Roman"/>
          <w:sz w:val="28"/>
          <w:szCs w:val="28"/>
          <w:lang w:val="en-US"/>
        </w:rPr>
        <w:t xml:space="preserve">- T 3/5 – S 4/6 – D 6 – T 3/5; </w:t>
      </w:r>
    </w:p>
    <w:p w:rsidR="00DF302B" w:rsidRPr="00DF302B" w:rsidRDefault="00DF302B" w:rsidP="00DF30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302B">
        <w:rPr>
          <w:rFonts w:ascii="Times New Roman" w:hAnsi="Times New Roman" w:cs="Times New Roman"/>
          <w:sz w:val="28"/>
          <w:szCs w:val="28"/>
          <w:lang w:val="en-US"/>
        </w:rPr>
        <w:t xml:space="preserve">- T 6 – S 3/5 – D 3/5 – T 6; </w:t>
      </w:r>
    </w:p>
    <w:p w:rsidR="00DF302B" w:rsidRPr="00DF302B" w:rsidRDefault="00DF302B" w:rsidP="00DF30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302B">
        <w:rPr>
          <w:rFonts w:ascii="Times New Roman" w:hAnsi="Times New Roman" w:cs="Times New Roman"/>
          <w:sz w:val="28"/>
          <w:szCs w:val="28"/>
          <w:lang w:val="en-US"/>
        </w:rPr>
        <w:t xml:space="preserve">- T 3/5 – S 6 – D 6 – T 3/5; </w:t>
      </w:r>
    </w:p>
    <w:p w:rsidR="00DF302B" w:rsidRPr="00DF302B" w:rsidRDefault="00DF302B" w:rsidP="00DF30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302B">
        <w:rPr>
          <w:rFonts w:ascii="Times New Roman" w:hAnsi="Times New Roman" w:cs="Times New Roman"/>
          <w:sz w:val="28"/>
          <w:szCs w:val="28"/>
          <w:lang w:val="en-US"/>
        </w:rPr>
        <w:t xml:space="preserve">- T 6/4 – S 6 – D 3/5 – T 6/4; </w:t>
      </w:r>
    </w:p>
    <w:p w:rsidR="00DF302B" w:rsidRDefault="00DF302B" w:rsidP="00DF302B">
      <w:pPr>
        <w:rPr>
          <w:rFonts w:ascii="Times New Roman" w:hAnsi="Times New Roman" w:cs="Times New Roman"/>
          <w:sz w:val="28"/>
          <w:szCs w:val="28"/>
        </w:rPr>
      </w:pPr>
      <w:r w:rsidRPr="00DF302B">
        <w:rPr>
          <w:rFonts w:ascii="Times New Roman" w:hAnsi="Times New Roman" w:cs="Times New Roman"/>
          <w:sz w:val="28"/>
          <w:szCs w:val="28"/>
          <w:lang w:val="en-US"/>
        </w:rPr>
        <w:t xml:space="preserve">- T 6/4 – S 6 – D 7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неп</w:t>
      </w:r>
      <w:proofErr w:type="spellEnd"/>
      <w:r w:rsidRPr="00DF302B">
        <w:rPr>
          <w:rFonts w:ascii="Times New Roman" w:hAnsi="Times New Roman" w:cs="Times New Roman"/>
          <w:sz w:val="28"/>
          <w:szCs w:val="28"/>
          <w:lang w:val="en-US"/>
        </w:rPr>
        <w:t xml:space="preserve">. – T 3. </w:t>
      </w:r>
      <w:r w:rsidRPr="00DF302B">
        <w:rPr>
          <w:rFonts w:ascii="Times New Roman" w:hAnsi="Times New Roman" w:cs="Times New Roman"/>
          <w:sz w:val="28"/>
          <w:szCs w:val="28"/>
          <w:lang w:val="en-US"/>
        </w:rPr>
        <w:cr/>
      </w:r>
      <w:r w:rsidRPr="00DF302B">
        <w:rPr>
          <w:lang w:val="en-US"/>
        </w:rPr>
        <w:t xml:space="preserve"> </w:t>
      </w:r>
      <w:r w:rsidRPr="00DF302B">
        <w:rPr>
          <w:rFonts w:ascii="Times New Roman" w:hAnsi="Times New Roman" w:cs="Times New Roman"/>
          <w:sz w:val="28"/>
          <w:szCs w:val="28"/>
        </w:rPr>
        <w:t>Аккорды, построенные на всех ступенях лада, с их обращениями.</w:t>
      </w:r>
      <w:r w:rsidRPr="00DF302B">
        <w:t xml:space="preserve"> </w:t>
      </w:r>
      <w:r w:rsidRPr="00DF302B">
        <w:rPr>
          <w:rFonts w:ascii="Times New Roman" w:hAnsi="Times New Roman" w:cs="Times New Roman"/>
          <w:sz w:val="28"/>
          <w:szCs w:val="28"/>
        </w:rPr>
        <w:t>Знаний ребёнка для осмысления их не хватит, но достаточно хорошего навыка чтения нот и  буквенной системы.</w:t>
      </w:r>
    </w:p>
    <w:p w:rsidR="00DF302B" w:rsidRDefault="00DF302B" w:rsidP="00DF30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Мелодизированный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 xml:space="preserve"> «бас – аккорд».</w:t>
      </w:r>
    </w:p>
    <w:p w:rsidR="00DF302B" w:rsidRPr="00DF302B" w:rsidRDefault="00DF302B" w:rsidP="00DF302B">
      <w:pPr>
        <w:rPr>
          <w:rFonts w:ascii="Times New Roman" w:hAnsi="Times New Roman" w:cs="Times New Roman"/>
          <w:sz w:val="28"/>
          <w:szCs w:val="28"/>
        </w:rPr>
      </w:pPr>
      <w:r w:rsidRPr="00DF302B">
        <w:rPr>
          <w:rFonts w:ascii="Times New Roman" w:hAnsi="Times New Roman" w:cs="Times New Roman"/>
          <w:sz w:val="28"/>
          <w:szCs w:val="28"/>
        </w:rPr>
        <w:t xml:space="preserve">Этап 4 – арпеджио. </w:t>
      </w:r>
      <w:r w:rsidRPr="00DF302B">
        <w:rPr>
          <w:rFonts w:ascii="Times New Roman" w:hAnsi="Times New Roman" w:cs="Times New Roman"/>
          <w:sz w:val="28"/>
          <w:szCs w:val="28"/>
        </w:rPr>
        <w:cr/>
      </w:r>
      <w:r w:rsidRPr="00DF302B">
        <w:t xml:space="preserve"> </w:t>
      </w:r>
      <w:proofErr w:type="gramStart"/>
      <w:r w:rsidRPr="00DF302B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DF302B">
        <w:rPr>
          <w:rFonts w:ascii="Times New Roman" w:hAnsi="Times New Roman" w:cs="Times New Roman"/>
          <w:sz w:val="28"/>
          <w:szCs w:val="28"/>
        </w:rPr>
        <w:t xml:space="preserve"> (с односторонним и возвратным движением). </w:t>
      </w:r>
    </w:p>
    <w:p w:rsidR="00DF302B" w:rsidRPr="00DF302B" w:rsidRDefault="00DF302B" w:rsidP="00DF302B">
      <w:pPr>
        <w:rPr>
          <w:rFonts w:ascii="Times New Roman" w:hAnsi="Times New Roman" w:cs="Times New Roman"/>
          <w:sz w:val="28"/>
          <w:szCs w:val="28"/>
        </w:rPr>
      </w:pPr>
      <w:r w:rsidRPr="00DF302B">
        <w:rPr>
          <w:rFonts w:ascii="Times New Roman" w:hAnsi="Times New Roman" w:cs="Times New Roman"/>
          <w:sz w:val="28"/>
          <w:szCs w:val="28"/>
        </w:rPr>
        <w:t xml:space="preserve">Ломаные. </w:t>
      </w:r>
    </w:p>
    <w:p w:rsidR="00DF302B" w:rsidRDefault="00DF302B" w:rsidP="00DF302B">
      <w:pPr>
        <w:rPr>
          <w:rFonts w:ascii="Times New Roman" w:hAnsi="Times New Roman" w:cs="Times New Roman"/>
          <w:sz w:val="28"/>
          <w:szCs w:val="28"/>
        </w:rPr>
      </w:pPr>
      <w:r w:rsidRPr="00DF302B">
        <w:rPr>
          <w:rFonts w:ascii="Times New Roman" w:hAnsi="Times New Roman" w:cs="Times New Roman"/>
          <w:sz w:val="28"/>
          <w:szCs w:val="28"/>
        </w:rPr>
        <w:t xml:space="preserve">Арпеджио со смешанным движением. </w:t>
      </w:r>
      <w:r w:rsidRPr="00DF302B">
        <w:rPr>
          <w:rFonts w:ascii="Times New Roman" w:hAnsi="Times New Roman" w:cs="Times New Roman"/>
          <w:sz w:val="28"/>
          <w:szCs w:val="28"/>
        </w:rPr>
        <w:cr/>
      </w:r>
      <w:r w:rsidR="00B5072B" w:rsidRPr="00B5072B">
        <w:t xml:space="preserve"> </w:t>
      </w:r>
      <w:r w:rsidR="00B5072B" w:rsidRPr="00B5072B">
        <w:rPr>
          <w:rFonts w:ascii="Times New Roman" w:hAnsi="Times New Roman" w:cs="Times New Roman"/>
          <w:sz w:val="28"/>
          <w:szCs w:val="28"/>
        </w:rPr>
        <w:t>РАЗДЕЛ 2. РИТМИЧЕСКОЕ ИЗЛОЖЕНИЕ ФАКТУРЫ.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1) Ритм фактуры с равномерным поступлением долей: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а) ровная поступь аккордовых четвертей в марше, размер 4/4 (примеры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№ 2 и 3);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б) вальсовая фактура в трёх четвертях (пример № 5);  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в) узнаваемый  аккомпанемент польки, изложенный восьмыми, размер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2/4 (примеры № 1, 4);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г) баллада с так называемым «гитарным» арпеджированным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аккомпа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>-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072B">
        <w:rPr>
          <w:rFonts w:ascii="Times New Roman" w:hAnsi="Times New Roman" w:cs="Times New Roman"/>
          <w:sz w:val="28"/>
          <w:szCs w:val="28"/>
        </w:rPr>
        <w:lastRenderedPageBreak/>
        <w:t>нементом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 (примеры в размере 4/4 - № 8, 9, 10; в 6/8 - № 11, 13);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д) ритм конца XX века - диско - равномерное заполнение такта в 4/4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октавными восьмушками в басу (пример № 14).  </w:t>
      </w:r>
      <w:r w:rsidRPr="00B5072B">
        <w:rPr>
          <w:rFonts w:ascii="Times New Roman" w:hAnsi="Times New Roman" w:cs="Times New Roman"/>
          <w:sz w:val="28"/>
          <w:szCs w:val="28"/>
        </w:rPr>
        <w:cr/>
      </w:r>
      <w:r w:rsidRPr="00B5072B">
        <w:t xml:space="preserve"> </w:t>
      </w:r>
      <w:r w:rsidRPr="00B5072B">
        <w:rPr>
          <w:rFonts w:ascii="Times New Roman" w:hAnsi="Times New Roman" w:cs="Times New Roman"/>
          <w:sz w:val="28"/>
          <w:szCs w:val="28"/>
        </w:rPr>
        <w:t xml:space="preserve">2) Некоторые более сложные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-фактурные формулы: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е) синкопированная полька (пример № 4);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ж) марш с использованием пунктирного ритма (пример № 3);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з) танго (хабанера);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и) баллада в стиле ритм – энд – блюз в размере 6/8 (пример № 12);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к) босса – нова, основа ритма многих латиноамериканских жанров,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(примеры № 17 и 18); </w:t>
      </w:r>
    </w:p>
    <w:p w:rsid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>л) буги-вуги, рок-н-ролл (примеры № 15 и 16).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Список произведений: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 1)  Савка и Гришка, русская народная песня.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, старинная солдатская песня.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>3)  3 танкиста, Дан</w:t>
      </w:r>
      <w:proofErr w:type="gramStart"/>
      <w:r w:rsidRPr="00B507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7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4)  Мишка с куклой бойко топают, Т.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Качурбина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5)  Весенние голоса, И. Штраус.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6)  Европа, из репертуара ансамбля «Европа».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7)  Коровушка, русская народная песня.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8)  Титаник, тема из к/ф «Титаник», Дж. Уорнер.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9)  Тема из к/ф «Ромео и Джульетта», Н. Рота.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loving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>, из репертуара группы «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Скорпионз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11) Тихая ночь, рождественская песня, Ф.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12) Дом восходящего солнца, американская народная песня.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13) Утро, из сюиты «Пер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», Э. Григ.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72B">
        <w:rPr>
          <w:rFonts w:ascii="Times New Roman" w:hAnsi="Times New Roman" w:cs="Times New Roman"/>
          <w:sz w:val="28"/>
          <w:szCs w:val="28"/>
          <w:lang w:val="en-US"/>
        </w:rPr>
        <w:t xml:space="preserve">14) Sunny, B. </w:t>
      </w:r>
      <w:proofErr w:type="spellStart"/>
      <w:r w:rsidRPr="00B5072B">
        <w:rPr>
          <w:rFonts w:ascii="Times New Roman" w:hAnsi="Times New Roman" w:cs="Times New Roman"/>
          <w:sz w:val="28"/>
          <w:szCs w:val="28"/>
          <w:lang w:val="en-US"/>
        </w:rPr>
        <w:t>Hebb</w:t>
      </w:r>
      <w:proofErr w:type="spellEnd"/>
      <w:r w:rsidRPr="00B507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07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15) Sing, sing, sing, </w:t>
      </w:r>
      <w:r w:rsidRPr="00B5072B">
        <w:rPr>
          <w:rFonts w:ascii="Times New Roman" w:hAnsi="Times New Roman" w:cs="Times New Roman"/>
          <w:sz w:val="28"/>
          <w:szCs w:val="28"/>
        </w:rPr>
        <w:t>Л</w:t>
      </w:r>
      <w:r w:rsidRPr="00B507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5072B">
        <w:rPr>
          <w:rFonts w:ascii="Times New Roman" w:hAnsi="Times New Roman" w:cs="Times New Roman"/>
          <w:sz w:val="28"/>
          <w:szCs w:val="28"/>
        </w:rPr>
        <w:t>Прима</w:t>
      </w:r>
      <w:r w:rsidRPr="00B507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16) В настроении, Д.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Гарленд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72B" w:rsidRPr="00B5072B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17) Кукарача, мексиканская народная песня. </w:t>
      </w:r>
    </w:p>
    <w:p w:rsidR="00B5072B" w:rsidRPr="00072553" w:rsidRDefault="00B5072B" w:rsidP="00B5072B">
      <w:pPr>
        <w:rPr>
          <w:rFonts w:ascii="Times New Roman" w:hAnsi="Times New Roman" w:cs="Times New Roman"/>
          <w:sz w:val="28"/>
          <w:szCs w:val="28"/>
        </w:rPr>
      </w:pPr>
      <w:r w:rsidRPr="00B5072B">
        <w:rPr>
          <w:rFonts w:ascii="Times New Roman" w:hAnsi="Times New Roman" w:cs="Times New Roman"/>
          <w:sz w:val="28"/>
          <w:szCs w:val="28"/>
        </w:rPr>
        <w:t xml:space="preserve">18)Девушка из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Ипанемы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5072B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Pr="00B5072B">
        <w:rPr>
          <w:rFonts w:ascii="Times New Roman" w:hAnsi="Times New Roman" w:cs="Times New Roman"/>
          <w:sz w:val="28"/>
          <w:szCs w:val="28"/>
        </w:rPr>
        <w:t xml:space="preserve">. </w:t>
      </w:r>
      <w:r w:rsidRPr="00B5072B">
        <w:rPr>
          <w:rFonts w:ascii="Times New Roman" w:hAnsi="Times New Roman" w:cs="Times New Roman"/>
          <w:sz w:val="28"/>
          <w:szCs w:val="28"/>
        </w:rPr>
        <w:cr/>
      </w:r>
    </w:p>
    <w:p w:rsidR="0072701B" w:rsidRDefault="00411D7B" w:rsidP="00727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действительности, последняя работа мне больше по душе. Разделение по этапам, а не по классам предполагает планирование практической работы в зависимости от навыков и знаний учеников, их способностей и скорости выполнения работы. </w:t>
      </w:r>
    </w:p>
    <w:p w:rsidR="00072553" w:rsidRDefault="00386BCE" w:rsidP="00727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со своими учениками по сольфеджио я использую именно такой подход. В следующем году у меня будет выпускной класс по сольфеджио. В экзамен я планирую включить подбор аккомпанемента как творческую работу, используя мелодии из художественных произведений. В мелодиях для аккомпанемента мне бы хотелось максимально сохранить именно композиторский текст, для чего понадобится сделать небольшие пометки в работах. </w:t>
      </w:r>
    </w:p>
    <w:p w:rsidR="00386BCE" w:rsidRDefault="00386BCE" w:rsidP="007270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мелодий, которые я планирую использовать.</w:t>
      </w:r>
    </w:p>
    <w:p w:rsidR="00386BCE" w:rsidRPr="00E64D3A" w:rsidRDefault="00386BCE" w:rsidP="00386BCE">
      <w:pPr>
        <w:spacing w:line="360" w:lineRule="auto"/>
        <w:jc w:val="right"/>
        <w:rPr>
          <w:sz w:val="28"/>
          <w:szCs w:val="28"/>
        </w:rPr>
      </w:pPr>
      <w:r w:rsidRPr="00E64D3A">
        <w:rPr>
          <w:sz w:val="28"/>
          <w:szCs w:val="28"/>
        </w:rPr>
        <w:t xml:space="preserve">Ф. Шуберт Соната для фортепиано </w:t>
      </w:r>
      <w:r w:rsidRPr="00E64D3A">
        <w:rPr>
          <w:sz w:val="28"/>
          <w:szCs w:val="28"/>
          <w:lang w:val="en-GB"/>
        </w:rPr>
        <w:t>A</w:t>
      </w:r>
      <w:r w:rsidRPr="00E64D3A">
        <w:rPr>
          <w:sz w:val="28"/>
          <w:szCs w:val="28"/>
        </w:rPr>
        <w:t>-</w:t>
      </w:r>
      <w:proofErr w:type="spellStart"/>
      <w:r w:rsidRPr="00E64D3A">
        <w:rPr>
          <w:sz w:val="28"/>
          <w:szCs w:val="28"/>
          <w:lang w:val="en-GB"/>
        </w:rPr>
        <w:t>dur</w:t>
      </w:r>
      <w:proofErr w:type="spellEnd"/>
    </w:p>
    <w:p w:rsidR="00386BCE" w:rsidRDefault="00386BCE" w:rsidP="00386BCE">
      <w:pPr>
        <w:spacing w:line="360" w:lineRule="auto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CE" w:rsidRPr="00D36BA5" w:rsidRDefault="00386BCE" w:rsidP="0038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0AE9E5F0" wp14:editId="4A26E7F4">
            <wp:extent cx="59340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4F" w:rsidRPr="0072701B" w:rsidRDefault="00386BCE" w:rsidP="00386BCE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D4538" wp14:editId="19755D6C">
                <wp:simplePos x="0" y="0"/>
                <wp:positionH relativeFrom="column">
                  <wp:posOffset>843915</wp:posOffset>
                </wp:positionH>
                <wp:positionV relativeFrom="paragraph">
                  <wp:posOffset>93980</wp:posOffset>
                </wp:positionV>
                <wp:extent cx="238125" cy="66675"/>
                <wp:effectExtent l="0" t="19050" r="476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66.45pt;margin-top:7.4pt;width:18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" adj="1857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7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70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B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0B4D" w:rsidRPr="007270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B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0B4D" w:rsidRPr="0072701B">
        <w:rPr>
          <w:rFonts w:ascii="Times New Roman" w:hAnsi="Times New Roman" w:cs="Times New Roman"/>
          <w:sz w:val="28"/>
          <w:szCs w:val="28"/>
          <w:vertAlign w:val="subscript"/>
        </w:rPr>
        <w:t>34</w:t>
      </w:r>
      <w:r w:rsidR="004C0B4D" w:rsidRPr="007270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0B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0B4D" w:rsidRPr="0072701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4C0B4D" w:rsidRPr="007270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B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C0B4D" w:rsidRPr="0072701B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2701B">
        <w:rPr>
          <w:rFonts w:ascii="Times New Roman" w:hAnsi="Times New Roman" w:cs="Times New Roman"/>
          <w:sz w:val="28"/>
          <w:szCs w:val="28"/>
        </w:rPr>
        <w:t xml:space="preserve"> </w:t>
      </w:r>
      <w:r w:rsidR="004C0B4D" w:rsidRPr="00727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0B4D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4C0B4D" w:rsidRPr="0072701B" w:rsidRDefault="004C0B4D" w:rsidP="00386BCE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0B4D" w:rsidRPr="0072701B" w:rsidRDefault="004C0B4D" w:rsidP="00386BCE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0B4D" w:rsidRDefault="004C0B4D" w:rsidP="004C0B4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Ф.Мендельсон</w:t>
      </w:r>
      <w:proofErr w:type="spellEnd"/>
      <w:r>
        <w:rPr>
          <w:sz w:val="28"/>
          <w:szCs w:val="28"/>
        </w:rPr>
        <w:t xml:space="preserve"> Свадебный марш</w:t>
      </w:r>
    </w:p>
    <w:p w:rsidR="004C0B4D" w:rsidRDefault="004C0B4D" w:rsidP="004C0B4D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62650" cy="1457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4D" w:rsidRPr="009A63D5" w:rsidRDefault="004C0B4D" w:rsidP="004C0B4D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GB"/>
        </w:rPr>
        <w:t>II</w:t>
      </w:r>
      <w:r w:rsidRPr="009A63D5">
        <w:rPr>
          <w:sz w:val="28"/>
          <w:szCs w:val="28"/>
          <w:vertAlign w:val="subscript"/>
          <w:lang w:val="en-GB"/>
        </w:rPr>
        <w:t>56</w:t>
      </w:r>
      <w:r>
        <w:rPr>
          <w:sz w:val="28"/>
          <w:szCs w:val="28"/>
          <w:lang w:val="en-GB"/>
        </w:rPr>
        <w:t xml:space="preserve">   +   D</w:t>
      </w:r>
      <w:r w:rsidRPr="009A63D5">
        <w:rPr>
          <w:sz w:val="28"/>
          <w:szCs w:val="28"/>
          <w:vertAlign w:val="subscript"/>
          <w:lang w:val="en-GB"/>
        </w:rPr>
        <w:t>7</w:t>
      </w:r>
      <w:r>
        <w:rPr>
          <w:sz w:val="28"/>
          <w:szCs w:val="28"/>
          <w:lang w:val="en-GB"/>
        </w:rPr>
        <w:t xml:space="preserve">     </w:t>
      </w:r>
      <w:r w:rsidRPr="009A63D5">
        <w:rPr>
          <w:sz w:val="28"/>
          <w:szCs w:val="28"/>
          <w:lang w:val="en-GB"/>
        </w:rPr>
        <w:sym w:font="Wingdings" w:char="F0E0"/>
      </w:r>
      <w:r>
        <w:rPr>
          <w:sz w:val="28"/>
          <w:szCs w:val="28"/>
          <w:lang w:val="en-GB"/>
        </w:rPr>
        <w:t xml:space="preserve">       </w:t>
      </w:r>
    </w:p>
    <w:p w:rsidR="004C0B4D" w:rsidRPr="00386BCE" w:rsidRDefault="004C0B4D" w:rsidP="004C0B4D">
      <w:pPr>
        <w:tabs>
          <w:tab w:val="left" w:pos="18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352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4F" w:rsidRDefault="00000A4F" w:rsidP="00D36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BCE" w:rsidRDefault="00386BCE" w:rsidP="00D36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B4D" w:rsidRDefault="004C0B4D" w:rsidP="004C0B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4486275"/>
            <wp:effectExtent l="0" t="0" r="0" b="9525"/>
            <wp:docPr id="7" name="Рисунок 7" descr="D:\Леополь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Леопольд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9A" w:rsidRDefault="001D559A" w:rsidP="004C0B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59A" w:rsidRDefault="00C83E62" w:rsidP="004C0B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Моцарт «Тоска по весне»</w:t>
      </w:r>
    </w:p>
    <w:p w:rsidR="00C83E62" w:rsidRPr="004C0B4D" w:rsidRDefault="00C83E62" w:rsidP="004C0B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09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CE" w:rsidRDefault="00386BCE" w:rsidP="00D36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BCE" w:rsidRPr="00D36BA5" w:rsidRDefault="00386BCE" w:rsidP="004C0B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BCE" w:rsidRPr="00D3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6FD"/>
    <w:multiLevelType w:val="multilevel"/>
    <w:tmpl w:val="F41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5322A"/>
    <w:multiLevelType w:val="hybridMultilevel"/>
    <w:tmpl w:val="4A42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0761"/>
    <w:multiLevelType w:val="hybridMultilevel"/>
    <w:tmpl w:val="6AE8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6871"/>
    <w:multiLevelType w:val="hybridMultilevel"/>
    <w:tmpl w:val="0328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3AF6"/>
    <w:multiLevelType w:val="multilevel"/>
    <w:tmpl w:val="457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279A1"/>
    <w:multiLevelType w:val="hybridMultilevel"/>
    <w:tmpl w:val="98EC0CD4"/>
    <w:lvl w:ilvl="0" w:tplc="98A2E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1144C"/>
    <w:multiLevelType w:val="multilevel"/>
    <w:tmpl w:val="D3F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2158E"/>
    <w:multiLevelType w:val="hybridMultilevel"/>
    <w:tmpl w:val="36888774"/>
    <w:lvl w:ilvl="0" w:tplc="D166F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86654"/>
    <w:multiLevelType w:val="hybridMultilevel"/>
    <w:tmpl w:val="DE0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5719"/>
    <w:multiLevelType w:val="hybridMultilevel"/>
    <w:tmpl w:val="2B7A3B18"/>
    <w:lvl w:ilvl="0" w:tplc="D166F15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2"/>
    <w:rsid w:val="00000A4F"/>
    <w:rsid w:val="00072553"/>
    <w:rsid w:val="000D7167"/>
    <w:rsid w:val="000F6453"/>
    <w:rsid w:val="00165F41"/>
    <w:rsid w:val="001734BF"/>
    <w:rsid w:val="001A6595"/>
    <w:rsid w:val="001D559A"/>
    <w:rsid w:val="00295E16"/>
    <w:rsid w:val="002D5657"/>
    <w:rsid w:val="0037601E"/>
    <w:rsid w:val="00386BCE"/>
    <w:rsid w:val="003A62FC"/>
    <w:rsid w:val="004055FE"/>
    <w:rsid w:val="00411D7B"/>
    <w:rsid w:val="00452B62"/>
    <w:rsid w:val="004C0B4D"/>
    <w:rsid w:val="005A3E96"/>
    <w:rsid w:val="005D7592"/>
    <w:rsid w:val="00695B48"/>
    <w:rsid w:val="0072701B"/>
    <w:rsid w:val="00733CAD"/>
    <w:rsid w:val="00824FB2"/>
    <w:rsid w:val="00890B5E"/>
    <w:rsid w:val="008A443B"/>
    <w:rsid w:val="008C21F0"/>
    <w:rsid w:val="008D0AF6"/>
    <w:rsid w:val="008F0B52"/>
    <w:rsid w:val="009145F2"/>
    <w:rsid w:val="00945DF9"/>
    <w:rsid w:val="00A1478F"/>
    <w:rsid w:val="00A248F9"/>
    <w:rsid w:val="00AD3AB6"/>
    <w:rsid w:val="00B245BE"/>
    <w:rsid w:val="00B5072B"/>
    <w:rsid w:val="00B66419"/>
    <w:rsid w:val="00BB5621"/>
    <w:rsid w:val="00BE47D7"/>
    <w:rsid w:val="00C42D81"/>
    <w:rsid w:val="00C83E62"/>
    <w:rsid w:val="00CB6791"/>
    <w:rsid w:val="00D36BA5"/>
    <w:rsid w:val="00DF302B"/>
    <w:rsid w:val="00E06523"/>
    <w:rsid w:val="00EB5E2D"/>
    <w:rsid w:val="00F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B52"/>
  </w:style>
  <w:style w:type="character" w:styleId="a3">
    <w:name w:val="Hyperlink"/>
    <w:basedOn w:val="a0"/>
    <w:uiPriority w:val="99"/>
    <w:unhideWhenUsed/>
    <w:rsid w:val="008F0B52"/>
    <w:rPr>
      <w:color w:val="0000FF"/>
      <w:u w:val="single"/>
    </w:rPr>
  </w:style>
  <w:style w:type="paragraph" w:customStyle="1" w:styleId="p1">
    <w:name w:val="p1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0B52"/>
  </w:style>
  <w:style w:type="paragraph" w:customStyle="1" w:styleId="p2">
    <w:name w:val="p2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0B52"/>
  </w:style>
  <w:style w:type="paragraph" w:customStyle="1" w:styleId="p3">
    <w:name w:val="p3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F0B52"/>
  </w:style>
  <w:style w:type="paragraph" w:customStyle="1" w:styleId="p4">
    <w:name w:val="p4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0B52"/>
  </w:style>
  <w:style w:type="character" w:customStyle="1" w:styleId="10">
    <w:name w:val="Заголовок 1 Знак"/>
    <w:basedOn w:val="a0"/>
    <w:link w:val="1"/>
    <w:uiPriority w:val="9"/>
    <w:rsid w:val="008F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">
    <w:name w:val="fn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B5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7601E"/>
  </w:style>
  <w:style w:type="paragraph" w:styleId="a7">
    <w:name w:val="List Paragraph"/>
    <w:basedOn w:val="a"/>
    <w:uiPriority w:val="34"/>
    <w:qFormat/>
    <w:rsid w:val="002D565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C21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0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B52"/>
  </w:style>
  <w:style w:type="character" w:styleId="a3">
    <w:name w:val="Hyperlink"/>
    <w:basedOn w:val="a0"/>
    <w:uiPriority w:val="99"/>
    <w:unhideWhenUsed/>
    <w:rsid w:val="008F0B52"/>
    <w:rPr>
      <w:color w:val="0000FF"/>
      <w:u w:val="single"/>
    </w:rPr>
  </w:style>
  <w:style w:type="paragraph" w:customStyle="1" w:styleId="p1">
    <w:name w:val="p1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0B52"/>
  </w:style>
  <w:style w:type="paragraph" w:customStyle="1" w:styleId="p2">
    <w:name w:val="p2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0B52"/>
  </w:style>
  <w:style w:type="paragraph" w:customStyle="1" w:styleId="p3">
    <w:name w:val="p3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F0B52"/>
  </w:style>
  <w:style w:type="paragraph" w:customStyle="1" w:styleId="p4">
    <w:name w:val="p4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0B52"/>
  </w:style>
  <w:style w:type="character" w:customStyle="1" w:styleId="10">
    <w:name w:val="Заголовок 1 Знак"/>
    <w:basedOn w:val="a0"/>
    <w:link w:val="1"/>
    <w:uiPriority w:val="9"/>
    <w:rsid w:val="008F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">
    <w:name w:val="fn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F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B5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7601E"/>
  </w:style>
  <w:style w:type="paragraph" w:styleId="a7">
    <w:name w:val="List Paragraph"/>
    <w:basedOn w:val="a"/>
    <w:uiPriority w:val="34"/>
    <w:qFormat/>
    <w:rsid w:val="002D565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C21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0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305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882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3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2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11" w:color="BCE8F1"/>
                      </w:divBdr>
                    </w:div>
                  </w:divsChild>
                </w:div>
              </w:divsChild>
            </w:div>
          </w:divsChild>
        </w:div>
        <w:div w:id="423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2015-11-24T17:07:00Z</dcterms:created>
  <dcterms:modified xsi:type="dcterms:W3CDTF">2015-12-27T17:16:00Z</dcterms:modified>
</cp:coreProperties>
</file>