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6" w:rsidRDefault="00F53CD5" w:rsidP="00C55B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55B16">
        <w:rPr>
          <w:rFonts w:ascii="Times New Roman" w:hAnsi="Times New Roman" w:cs="Times New Roman"/>
          <w:b/>
          <w:sz w:val="28"/>
        </w:rPr>
        <w:t xml:space="preserve">Аннотация к рабочей программе учебного предмета </w:t>
      </w:r>
    </w:p>
    <w:p w:rsidR="007C7AC9" w:rsidRPr="00C55B16" w:rsidRDefault="00F53CD5" w:rsidP="00C55B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55B16">
        <w:rPr>
          <w:rFonts w:ascii="Times New Roman" w:hAnsi="Times New Roman" w:cs="Times New Roman"/>
          <w:b/>
          <w:sz w:val="28"/>
        </w:rPr>
        <w:t>«Специальность» (скрипка) ПО.01.УП.01</w:t>
      </w:r>
    </w:p>
    <w:p w:rsidR="00F53CD5" w:rsidRPr="00C55B16" w:rsidRDefault="00F53CD5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>Программа по учебному предмету «Специальность» (скрипка) создана в соответствии с федеральными государственными требованиями к минимуму содержания, структуре, и условиям реализации дополнительной предпрофессиональной общеобразовательной программы в области музыкальн</w:t>
      </w:r>
      <w:bookmarkStart w:id="0" w:name="_GoBack"/>
      <w:bookmarkEnd w:id="0"/>
      <w:r w:rsidRPr="00C55B16">
        <w:rPr>
          <w:rFonts w:ascii="Times New Roman" w:hAnsi="Times New Roman" w:cs="Times New Roman"/>
          <w:sz w:val="24"/>
        </w:rPr>
        <w:t>ого искусства «Струнные инструменты».</w:t>
      </w:r>
    </w:p>
    <w:p w:rsidR="00F53CD5" w:rsidRPr="00C55B16" w:rsidRDefault="00F53CD5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>Программа является частью дополнительной предпрофессиональной общеобразовательной программы в области музыкального искусства «Струнные инструменты». Учебный предмет «Специальность» (скрипка) относится к обязательной части дополнительной предпрофессиональной общеобразовательной программы.</w:t>
      </w:r>
    </w:p>
    <w:p w:rsidR="00F53CD5" w:rsidRPr="00C55B16" w:rsidRDefault="00F53CD5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 xml:space="preserve">Основная цель дополнительных предпрофессиональных общеобразовательных программ в области музыкального искусства, разработанных МБУ </w:t>
      </w:r>
      <w:proofErr w:type="gramStart"/>
      <w:r w:rsidRPr="00C55B16">
        <w:rPr>
          <w:rFonts w:ascii="Times New Roman" w:hAnsi="Times New Roman" w:cs="Times New Roman"/>
          <w:sz w:val="24"/>
        </w:rPr>
        <w:t>ДО</w:t>
      </w:r>
      <w:proofErr w:type="gramEnd"/>
      <w:r w:rsidRPr="00C55B16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C55B16">
        <w:rPr>
          <w:rFonts w:ascii="Times New Roman" w:hAnsi="Times New Roman" w:cs="Times New Roman"/>
          <w:sz w:val="24"/>
        </w:rPr>
        <w:t>Детская</w:t>
      </w:r>
      <w:proofErr w:type="gramEnd"/>
      <w:r w:rsidRPr="00C55B16">
        <w:rPr>
          <w:rFonts w:ascii="Times New Roman" w:hAnsi="Times New Roman" w:cs="Times New Roman"/>
          <w:sz w:val="24"/>
        </w:rPr>
        <w:t xml:space="preserve"> музыкальная школа №3», заключается в приобщении детей к музыкальному искусству, развитии их творческих способностей и </w:t>
      </w:r>
      <w:proofErr w:type="gramStart"/>
      <w:r w:rsidRPr="00C55B16">
        <w:rPr>
          <w:rFonts w:ascii="Times New Roman" w:hAnsi="Times New Roman" w:cs="Times New Roman"/>
          <w:sz w:val="24"/>
        </w:rPr>
        <w:t>приобретении</w:t>
      </w:r>
      <w:proofErr w:type="gramEnd"/>
      <w:r w:rsidRPr="00C55B16">
        <w:rPr>
          <w:rFonts w:ascii="Times New Roman" w:hAnsi="Times New Roman" w:cs="Times New Roman"/>
          <w:sz w:val="24"/>
        </w:rPr>
        <w:t xml:space="preserve"> ими начальных профессиональных навыков.</w:t>
      </w:r>
    </w:p>
    <w:p w:rsidR="00F53CD5" w:rsidRPr="00C55B16" w:rsidRDefault="00F53CD5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 xml:space="preserve">Программа направлена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 нравственное </w:t>
      </w:r>
      <w:r w:rsidR="00975A97" w:rsidRPr="00C55B16">
        <w:rPr>
          <w:rFonts w:ascii="Times New Roman" w:hAnsi="Times New Roman" w:cs="Times New Roman"/>
          <w:sz w:val="24"/>
        </w:rPr>
        <w:t>развитие ученика.</w:t>
      </w:r>
    </w:p>
    <w:p w:rsidR="00975A97" w:rsidRPr="00C55B16" w:rsidRDefault="00975A97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>Основным критерием составления данной программы учебного предмета «Специальность» (скрипка) было ориентирование на учащихся, которые завершат сове музыкальное образование в рамках детской музыкальной школы. Учитывая индивидуальные возможности одаренных учащихся, желающих 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ребенка могут включаться более трудные произведения.</w:t>
      </w:r>
    </w:p>
    <w:p w:rsidR="00475490" w:rsidRPr="00C55B16" w:rsidRDefault="00475490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 xml:space="preserve">Настоящая программа будет использоваться на струнном отделе МБУ </w:t>
      </w:r>
      <w:proofErr w:type="gramStart"/>
      <w:r w:rsidRPr="00C55B16">
        <w:rPr>
          <w:rFonts w:ascii="Times New Roman" w:hAnsi="Times New Roman" w:cs="Times New Roman"/>
          <w:sz w:val="24"/>
        </w:rPr>
        <w:t>ДО</w:t>
      </w:r>
      <w:proofErr w:type="gramEnd"/>
      <w:r w:rsidRPr="00C55B16">
        <w:rPr>
          <w:rFonts w:ascii="Times New Roman" w:hAnsi="Times New Roman" w:cs="Times New Roman"/>
          <w:sz w:val="24"/>
        </w:rPr>
        <w:t xml:space="preserve"> «Детская музыкальная школа №3». Каждый преподаватель, составляя индивидуальные планы учащихся, может использовать предложенные материалы достаточно гибко.</w:t>
      </w:r>
    </w:p>
    <w:p w:rsidR="00475490" w:rsidRPr="00C55B16" w:rsidRDefault="00475490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 xml:space="preserve">Данная программа учебного предмета МБУ ДО «ДМШ №3» рассчитана на 8-летний срок обучения для детей, поступивших в образовательное учреждение в 1-й класс в возрасте с шести лет шести месяцев до девяти лет и дополнительный год обучения (9 класс) </w:t>
      </w:r>
      <w:proofErr w:type="gramStart"/>
      <w:r w:rsidRPr="00C55B16">
        <w:rPr>
          <w:rFonts w:ascii="Times New Roman" w:hAnsi="Times New Roman" w:cs="Times New Roman"/>
          <w:sz w:val="24"/>
        </w:rPr>
        <w:t>для</w:t>
      </w:r>
      <w:proofErr w:type="gramEnd"/>
      <w:r w:rsidRPr="00C55B16">
        <w:rPr>
          <w:rFonts w:ascii="Times New Roman" w:hAnsi="Times New Roman" w:cs="Times New Roman"/>
          <w:sz w:val="24"/>
        </w:rPr>
        <w:t xml:space="preserve"> поступающих в образовательное учреждение, реализующее основные профессиональные образовательные программы в области музыкального искусства.</w:t>
      </w:r>
    </w:p>
    <w:p w:rsidR="00475490" w:rsidRPr="00C55B16" w:rsidRDefault="00475490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>Форма проведения учебных аудиторных занятий: индивидуальная, рекомендуемая продолжительность урока – 40 минут.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475490" w:rsidRPr="00C55B16" w:rsidRDefault="00877397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 xml:space="preserve">Целью учебного предмета является обеспечение развития музыкально-творческих способностей </w:t>
      </w:r>
      <w:proofErr w:type="gramStart"/>
      <w:r w:rsidRPr="00C55B16">
        <w:rPr>
          <w:rFonts w:ascii="Times New Roman" w:hAnsi="Times New Roman" w:cs="Times New Roman"/>
          <w:sz w:val="24"/>
        </w:rPr>
        <w:t>учащегося</w:t>
      </w:r>
      <w:proofErr w:type="gramEnd"/>
      <w:r w:rsidRPr="00C55B16">
        <w:rPr>
          <w:rFonts w:ascii="Times New Roman" w:hAnsi="Times New Roman" w:cs="Times New Roman"/>
          <w:sz w:val="24"/>
        </w:rPr>
        <w:t xml:space="preserve"> на основе приобретенных им знаний, умений и навыков в области скрипичного исполнительства, а также выявление одаренных детей в области музыкального исполнительства на скрипке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877397" w:rsidRPr="00C55B16" w:rsidRDefault="00877397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55B16">
        <w:rPr>
          <w:rFonts w:ascii="Times New Roman" w:hAnsi="Times New Roman" w:cs="Times New Roman"/>
          <w:sz w:val="24"/>
        </w:rPr>
        <w:lastRenderedPageBreak/>
        <w:t>Задачи освоения учебного предмета включают развитие интереса к классической музыке и музыкальному творчеству, развитие музыкальных способностей (слуха, ритма, памяти, музыкальности и артистизма), освоение учащимися музыкальной грамоты, овладение учащимися основными исполнительскими навыками игры на скрипке, позволяющими грамотно исполнять музыкальные произведения различных жанров и форм, приобретение обучающимися опыта тв</w:t>
      </w:r>
      <w:r w:rsidR="00CB4B6D" w:rsidRPr="00C55B16">
        <w:rPr>
          <w:rFonts w:ascii="Times New Roman" w:hAnsi="Times New Roman" w:cs="Times New Roman"/>
          <w:sz w:val="24"/>
        </w:rPr>
        <w:t>о</w:t>
      </w:r>
      <w:r w:rsidRPr="00C55B16">
        <w:rPr>
          <w:rFonts w:ascii="Times New Roman" w:hAnsi="Times New Roman" w:cs="Times New Roman"/>
          <w:sz w:val="24"/>
        </w:rPr>
        <w:t>рческой деятельности</w:t>
      </w:r>
      <w:r w:rsidR="00CB4B6D" w:rsidRPr="00C55B16">
        <w:rPr>
          <w:rFonts w:ascii="Times New Roman" w:hAnsi="Times New Roman" w:cs="Times New Roman"/>
          <w:sz w:val="24"/>
        </w:rPr>
        <w:t xml:space="preserve"> и публичных выступлений, формирование у наиболее одаренных выпускников мотивации к продолжению профессионального</w:t>
      </w:r>
      <w:proofErr w:type="gramEnd"/>
      <w:r w:rsidR="00CB4B6D" w:rsidRPr="00C55B16">
        <w:rPr>
          <w:rFonts w:ascii="Times New Roman" w:hAnsi="Times New Roman" w:cs="Times New Roman"/>
          <w:sz w:val="24"/>
        </w:rPr>
        <w:t xml:space="preserve"> обучения в образовательных учреждениях среднего профессионального образования.</w:t>
      </w:r>
    </w:p>
    <w:p w:rsidR="00CB4B6D" w:rsidRPr="00C55B16" w:rsidRDefault="00CB4B6D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>Обоснованием структуры программы являются ФГТ, отражающие все аспекты работы преподавателя с учеником.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</w:t>
      </w:r>
    </w:p>
    <w:p w:rsidR="00CB4B6D" w:rsidRPr="00C55B16" w:rsidRDefault="00CB4B6D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55B16">
        <w:rPr>
          <w:rFonts w:ascii="Times New Roman" w:hAnsi="Times New Roman" w:cs="Times New Roman"/>
          <w:sz w:val="24"/>
        </w:rPr>
        <w:t>Для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приемов), практический (работа на инструменте, упражнения), аналитический (сравнения и обобщения, развитие логического мышления) и эмоциональный (подбор ассоциаций, образов, художественные впечатления)</w:t>
      </w:r>
      <w:r w:rsidR="00C55B16" w:rsidRPr="00C55B16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C55B16" w:rsidRPr="00C55B16" w:rsidRDefault="00C55B16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быть оснащены роялем или пианино, в классе необходимо иметь пюпитр, который можно легко приспособить к любому росту ученика. Музыкальные инструменты должны регулярно обслуживаться настройщиками (настройка, мелкий и капитальный ремонт). Необходимо наличие концертного зала, библиотеки и фонотеки.</w:t>
      </w:r>
    </w:p>
    <w:p w:rsidR="00C55B16" w:rsidRPr="00C55B16" w:rsidRDefault="00C55B16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B16">
        <w:rPr>
          <w:rFonts w:ascii="Times New Roman" w:hAnsi="Times New Roman" w:cs="Times New Roman"/>
          <w:sz w:val="24"/>
        </w:rPr>
        <w:t xml:space="preserve">Реализация предпрофессиональных общеобразовательных программ позволит МБУ ДО «ДМШ №3» осуществлять деятельность, направленную на укрепление позиций </w:t>
      </w:r>
      <w:proofErr w:type="gramStart"/>
      <w:r w:rsidRPr="00C55B16">
        <w:rPr>
          <w:rFonts w:ascii="Times New Roman" w:hAnsi="Times New Roman" w:cs="Times New Roman"/>
          <w:sz w:val="24"/>
        </w:rPr>
        <w:t>российского</w:t>
      </w:r>
      <w:proofErr w:type="gramEnd"/>
      <w:r w:rsidRPr="00C55B16">
        <w:rPr>
          <w:rFonts w:ascii="Times New Roman" w:hAnsi="Times New Roman" w:cs="Times New Roman"/>
          <w:sz w:val="24"/>
        </w:rPr>
        <w:t xml:space="preserve"> высокоэффективного профессионального образования в области музыкального искусства.</w:t>
      </w:r>
    </w:p>
    <w:p w:rsidR="00475490" w:rsidRPr="00C55B16" w:rsidRDefault="00475490" w:rsidP="00C55B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475490" w:rsidRPr="00C5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AB5"/>
    <w:multiLevelType w:val="hybridMultilevel"/>
    <w:tmpl w:val="052E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A8"/>
    <w:rsid w:val="00475490"/>
    <w:rsid w:val="007C7AC9"/>
    <w:rsid w:val="00877397"/>
    <w:rsid w:val="00975A97"/>
    <w:rsid w:val="00BA42A8"/>
    <w:rsid w:val="00C55B16"/>
    <w:rsid w:val="00CB4B6D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2015-11-02T06:14:00Z</dcterms:created>
  <dcterms:modified xsi:type="dcterms:W3CDTF">2015-11-02T08:20:00Z</dcterms:modified>
</cp:coreProperties>
</file>