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7E" w:rsidRPr="008D587E" w:rsidRDefault="008D587E" w:rsidP="008D587E">
      <w:pPr>
        <w:shd w:val="clear" w:color="auto" w:fill="FFFFFF"/>
        <w:jc w:val="center"/>
        <w:rPr>
          <w:b/>
          <w:color w:val="000000"/>
          <w:szCs w:val="28"/>
        </w:rPr>
      </w:pPr>
      <w:r w:rsidRPr="008D587E">
        <w:rPr>
          <w:b/>
          <w:color w:val="000000"/>
          <w:szCs w:val="28"/>
        </w:rPr>
        <w:t>Аннотация к рабочей программе учебн</w:t>
      </w:r>
      <w:r w:rsidR="00DE7084">
        <w:rPr>
          <w:b/>
          <w:color w:val="000000"/>
          <w:szCs w:val="28"/>
        </w:rPr>
        <w:t>ого предмета Специальность (аккордеон</w:t>
      </w:r>
      <w:r w:rsidRPr="008D587E">
        <w:rPr>
          <w:b/>
          <w:color w:val="000000"/>
          <w:szCs w:val="28"/>
        </w:rPr>
        <w:t>) ПО.01.УП.01.</w:t>
      </w:r>
    </w:p>
    <w:p w:rsidR="008D587E" w:rsidRPr="00587F51" w:rsidRDefault="008D587E" w:rsidP="008D587E">
      <w:pPr>
        <w:shd w:val="clear" w:color="auto" w:fill="FFFFFF"/>
      </w:pPr>
      <w:r w:rsidRPr="00587F51">
        <w:rPr>
          <w:color w:val="000000"/>
          <w:szCs w:val="28"/>
        </w:rPr>
        <w:t>Программа учебного предмета «Специаль</w:t>
      </w:r>
      <w:r w:rsidR="00DE7084">
        <w:rPr>
          <w:color w:val="000000"/>
          <w:szCs w:val="28"/>
        </w:rPr>
        <w:t>ность» по виду инструмента «аккордеон», далее - «Специальность аккордеон</w:t>
      </w:r>
      <w:r w:rsidRPr="00587F51">
        <w:rPr>
          <w:color w:val="000000"/>
          <w:szCs w:val="28"/>
        </w:rPr>
        <w:t>»,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8D587E" w:rsidRPr="00587F51" w:rsidRDefault="008D587E" w:rsidP="008D587E">
      <w:pPr>
        <w:shd w:val="clear" w:color="auto" w:fill="FFFFFF"/>
        <w:ind w:right="6"/>
      </w:pPr>
      <w:r w:rsidRPr="00587F51">
        <w:rPr>
          <w:color w:val="000000"/>
          <w:szCs w:val="28"/>
        </w:rPr>
        <w:t>Уче</w:t>
      </w:r>
      <w:r w:rsidR="00DE7084">
        <w:rPr>
          <w:color w:val="000000"/>
          <w:szCs w:val="28"/>
        </w:rPr>
        <w:t>бный предмет «Специальность аккордеон</w:t>
      </w:r>
      <w:r w:rsidRPr="00587F51">
        <w:rPr>
          <w:color w:val="000000"/>
          <w:szCs w:val="28"/>
        </w:rPr>
        <w:t>» направлен на приобретение детьми знаний, умений и навыков игры на баяне</w:t>
      </w:r>
      <w:r>
        <w:rPr>
          <w:color w:val="000000"/>
          <w:szCs w:val="28"/>
        </w:rPr>
        <w:t xml:space="preserve"> и</w:t>
      </w:r>
      <w:r w:rsidRPr="00587F51">
        <w:rPr>
          <w:color w:val="000000"/>
          <w:szCs w:val="28"/>
        </w:rPr>
        <w:t xml:space="preserve"> получение ими художественного образования, а так</w:t>
      </w:r>
      <w:r>
        <w:rPr>
          <w:color w:val="000000"/>
          <w:szCs w:val="28"/>
        </w:rPr>
        <w:t>же на эстетическое воспитание и </w:t>
      </w:r>
      <w:r w:rsidRPr="00587F51">
        <w:rPr>
          <w:color w:val="000000"/>
          <w:szCs w:val="28"/>
        </w:rPr>
        <w:t>духовно-нравственное развитие ученика.</w:t>
      </w:r>
    </w:p>
    <w:p w:rsidR="008D587E" w:rsidRDefault="008D587E" w:rsidP="008D587E">
      <w:pPr>
        <w:shd w:val="clear" w:color="auto" w:fill="FFFFFF"/>
      </w:pPr>
      <w:r w:rsidRPr="00587F51">
        <w:rPr>
          <w:color w:val="000000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одарённых из них - на их дальнейшую профессиональную деятельность.</w:t>
      </w:r>
    </w:p>
    <w:p w:rsidR="008D587E" w:rsidRPr="008D587E" w:rsidRDefault="008D587E" w:rsidP="008D587E">
      <w:pPr>
        <w:shd w:val="clear" w:color="auto" w:fill="FFFFFF"/>
      </w:pPr>
      <w:r w:rsidRPr="00382CDF">
        <w:rPr>
          <w:b/>
          <w:bCs/>
          <w:i/>
          <w:iCs/>
          <w:color w:val="000000"/>
          <w:szCs w:val="28"/>
        </w:rPr>
        <w:t xml:space="preserve">Срок реализации </w:t>
      </w:r>
      <w:r w:rsidRPr="00382CDF">
        <w:rPr>
          <w:b/>
          <w:i/>
          <w:color w:val="000000"/>
          <w:szCs w:val="28"/>
        </w:rPr>
        <w:t>учебн</w:t>
      </w:r>
      <w:r w:rsidR="00DE7084">
        <w:rPr>
          <w:b/>
          <w:i/>
          <w:color w:val="000000"/>
          <w:szCs w:val="28"/>
        </w:rPr>
        <w:t>ого предмета «Специальность аккордеон</w:t>
      </w:r>
      <w:r w:rsidRPr="00382CDF">
        <w:rPr>
          <w:b/>
          <w:i/>
          <w:color w:val="000000"/>
          <w:szCs w:val="28"/>
        </w:rPr>
        <w:t>»</w:t>
      </w:r>
      <w:r w:rsidRPr="00587F51">
        <w:rPr>
          <w:color w:val="000000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8D587E" w:rsidRPr="00587F51" w:rsidRDefault="008D587E" w:rsidP="008D587E">
      <w:pPr>
        <w:numPr>
          <w:ilvl w:val="0"/>
          <w:numId w:val="1"/>
        </w:numPr>
        <w:shd w:val="clear" w:color="auto" w:fill="FFFFFF"/>
        <w:tabs>
          <w:tab w:val="left" w:pos="221"/>
        </w:tabs>
        <w:rPr>
          <w:color w:val="000000"/>
          <w:szCs w:val="28"/>
        </w:rPr>
      </w:pPr>
      <w:r w:rsidRPr="00587F51">
        <w:rPr>
          <w:color w:val="000000"/>
          <w:szCs w:val="28"/>
        </w:rPr>
        <w:t>с шести лет шести месяцев до девяти лет, составляет 8 лет;</w:t>
      </w:r>
    </w:p>
    <w:p w:rsidR="008D587E" w:rsidRPr="00587F51" w:rsidRDefault="008D587E" w:rsidP="008D587E">
      <w:pPr>
        <w:numPr>
          <w:ilvl w:val="0"/>
          <w:numId w:val="1"/>
        </w:numPr>
        <w:shd w:val="clear" w:color="auto" w:fill="FFFFFF"/>
        <w:tabs>
          <w:tab w:val="left" w:pos="221"/>
        </w:tabs>
        <w:rPr>
          <w:color w:val="000000"/>
          <w:szCs w:val="28"/>
        </w:rPr>
      </w:pPr>
      <w:r w:rsidRPr="00587F51">
        <w:rPr>
          <w:color w:val="000000"/>
          <w:szCs w:val="28"/>
        </w:rPr>
        <w:t>с десяти до двенадцати лет, составляет 5 лет.</w:t>
      </w:r>
    </w:p>
    <w:p w:rsidR="008D587E" w:rsidRPr="00587F51" w:rsidRDefault="008D587E" w:rsidP="008D587E">
      <w:pPr>
        <w:shd w:val="clear" w:color="auto" w:fill="FFFFFF"/>
      </w:pPr>
      <w:r w:rsidRPr="00587F51">
        <w:rPr>
          <w:color w:val="000000"/>
          <w:szCs w:val="28"/>
        </w:rPr>
        <w:t>Для детей, не закончивших освоение образовательной программы основного общего образования или среднего</w:t>
      </w:r>
      <w:r>
        <w:rPr>
          <w:color w:val="000000"/>
          <w:szCs w:val="28"/>
        </w:rPr>
        <w:t xml:space="preserve"> (полного) общего образования или </w:t>
      </w:r>
      <w:r w:rsidRPr="00587F51">
        <w:rPr>
          <w:color w:val="000000"/>
          <w:szCs w:val="28"/>
        </w:rPr>
        <w:t>планирующих поступление в образовательные учреждения, реализующие основные профессиональ</w:t>
      </w:r>
      <w:r>
        <w:rPr>
          <w:color w:val="000000"/>
          <w:szCs w:val="28"/>
        </w:rPr>
        <w:t>ные образовательные программы в </w:t>
      </w:r>
      <w:r w:rsidRPr="00587F51">
        <w:rPr>
          <w:color w:val="000000"/>
          <w:szCs w:val="28"/>
        </w:rPr>
        <w:t>области музыкального искусства, срок освоения может быть увеличен на один год.</w:t>
      </w:r>
    </w:p>
    <w:p w:rsidR="008D587E" w:rsidRPr="00587F51" w:rsidRDefault="008D587E" w:rsidP="008D587E">
      <w:pPr>
        <w:shd w:val="clear" w:color="auto" w:fill="FFFFFF"/>
        <w:ind w:firstLine="0"/>
        <w:rPr>
          <w:color w:val="000000"/>
          <w:szCs w:val="28"/>
        </w:rPr>
      </w:pPr>
      <w:r>
        <w:rPr>
          <w:b/>
          <w:i/>
          <w:iCs/>
          <w:color w:val="000000"/>
          <w:szCs w:val="28"/>
        </w:rPr>
        <w:t xml:space="preserve">          </w:t>
      </w:r>
      <w:r w:rsidRPr="008A0BC0">
        <w:rPr>
          <w:b/>
          <w:i/>
          <w:iCs/>
          <w:color w:val="000000"/>
          <w:szCs w:val="28"/>
        </w:rPr>
        <w:t>Форма проведения учебных аудиторных занятий</w:t>
      </w:r>
      <w:r w:rsidRPr="008A0BC0">
        <w:rPr>
          <w:b/>
          <w:i/>
          <w:iCs/>
          <w:color w:val="000000"/>
          <w:szCs w:val="28"/>
          <w:vertAlign w:val="subscript"/>
        </w:rPr>
        <w:t>:</w:t>
      </w:r>
      <w:r w:rsidRPr="00587F51">
        <w:rPr>
          <w:i/>
          <w:iCs/>
          <w:color w:val="000000"/>
          <w:szCs w:val="28"/>
        </w:rPr>
        <w:t xml:space="preserve"> </w:t>
      </w:r>
      <w:r w:rsidRPr="00587F51">
        <w:rPr>
          <w:color w:val="000000"/>
          <w:szCs w:val="28"/>
        </w:rPr>
        <w:t>индивидуальная, рекомендуе</w:t>
      </w:r>
      <w:r>
        <w:rPr>
          <w:color w:val="000000"/>
          <w:szCs w:val="28"/>
        </w:rPr>
        <w:t xml:space="preserve">мая продолжительность урока до 45 </w:t>
      </w:r>
      <w:r w:rsidRPr="00587F51">
        <w:rPr>
          <w:color w:val="000000"/>
          <w:szCs w:val="28"/>
        </w:rPr>
        <w:t>минут.</w:t>
      </w:r>
    </w:p>
    <w:p w:rsidR="008D587E" w:rsidRDefault="008D587E" w:rsidP="008D587E">
      <w:pPr>
        <w:shd w:val="clear" w:color="auto" w:fill="FFFFFF"/>
        <w:spacing w:before="10"/>
        <w:ind w:right="14"/>
      </w:pPr>
      <w:r w:rsidRPr="00587F51">
        <w:rPr>
          <w:color w:val="000000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8D587E" w:rsidRPr="008D587E" w:rsidRDefault="008D587E" w:rsidP="008D587E">
      <w:pPr>
        <w:shd w:val="clear" w:color="auto" w:fill="FFFFFF"/>
        <w:spacing w:before="10"/>
        <w:ind w:right="14"/>
      </w:pPr>
      <w:r w:rsidRPr="008A0BC0">
        <w:rPr>
          <w:b/>
          <w:bCs/>
          <w:i/>
          <w:color w:val="000000"/>
          <w:szCs w:val="28"/>
        </w:rPr>
        <w:t>Цели и задачи</w:t>
      </w:r>
      <w:r w:rsidRPr="008A0BC0">
        <w:rPr>
          <w:b/>
          <w:i/>
          <w:iCs/>
          <w:color w:val="000000"/>
          <w:szCs w:val="28"/>
        </w:rPr>
        <w:t xml:space="preserve">  учебн</w:t>
      </w:r>
      <w:r w:rsidR="00DE7084">
        <w:rPr>
          <w:b/>
          <w:i/>
          <w:iCs/>
          <w:color w:val="000000"/>
          <w:szCs w:val="28"/>
        </w:rPr>
        <w:t>ого предмета «Специальность аккордеон</w:t>
      </w:r>
      <w:r w:rsidRPr="008A0BC0">
        <w:rPr>
          <w:b/>
          <w:i/>
          <w:iCs/>
          <w:color w:val="000000"/>
          <w:szCs w:val="28"/>
        </w:rPr>
        <w:t>»</w:t>
      </w:r>
    </w:p>
    <w:p w:rsidR="008D587E" w:rsidRPr="008A0BC0" w:rsidRDefault="008D587E" w:rsidP="008D587E">
      <w:pPr>
        <w:shd w:val="clear" w:color="auto" w:fill="FFFFFF"/>
        <w:ind w:firstLine="0"/>
        <w:rPr>
          <w:b/>
          <w:i/>
          <w:iCs/>
          <w:color w:val="000000"/>
          <w:szCs w:val="28"/>
        </w:rPr>
      </w:pPr>
      <w:r>
        <w:rPr>
          <w:b/>
          <w:i/>
          <w:iCs/>
          <w:color w:val="000000"/>
          <w:szCs w:val="28"/>
        </w:rPr>
        <w:tab/>
        <w:t>Цели:</w:t>
      </w:r>
    </w:p>
    <w:p w:rsidR="008D587E" w:rsidRPr="00587F51" w:rsidRDefault="008D587E" w:rsidP="008D587E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24"/>
        <w:ind w:left="284" w:hanging="284"/>
        <w:rPr>
          <w:color w:val="000000"/>
          <w:szCs w:val="28"/>
        </w:rPr>
      </w:pPr>
      <w:r w:rsidRPr="00587F51">
        <w:rPr>
          <w:color w:val="000000"/>
          <w:szCs w:val="28"/>
        </w:rPr>
        <w:t>развитие музыкально-творческих способностей учащегося, на основе приобретённых им знаний, умений и навыков, позволяющих воспринима</w:t>
      </w:r>
      <w:r w:rsidR="00DE7084">
        <w:rPr>
          <w:color w:val="000000"/>
          <w:szCs w:val="28"/>
        </w:rPr>
        <w:t>ть, осваивать и исполнять на</w:t>
      </w:r>
      <w:r w:rsidRPr="00587F51">
        <w:rPr>
          <w:color w:val="000000"/>
          <w:szCs w:val="28"/>
        </w:rPr>
        <w:t xml:space="preserve"> аккордеоне произведения различных жанров и форм в соответствии с ФГТ;</w:t>
      </w:r>
    </w:p>
    <w:p w:rsidR="008D587E" w:rsidRPr="00587F51" w:rsidRDefault="008D587E" w:rsidP="008D587E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29"/>
        <w:ind w:left="284" w:hanging="284"/>
        <w:rPr>
          <w:color w:val="000000"/>
          <w:szCs w:val="28"/>
        </w:rPr>
      </w:pPr>
      <w:r w:rsidRPr="00587F51">
        <w:rPr>
          <w:color w:val="000000"/>
          <w:szCs w:val="28"/>
        </w:rPr>
        <w:t>определение наиболее одарённых дет</w:t>
      </w:r>
      <w:r>
        <w:rPr>
          <w:color w:val="000000"/>
          <w:szCs w:val="28"/>
        </w:rPr>
        <w:t>ей и их дальнейшая подготовка к </w:t>
      </w:r>
      <w:r w:rsidRPr="00587F51">
        <w:rPr>
          <w:color w:val="000000"/>
          <w:szCs w:val="28"/>
        </w:rPr>
        <w:t>продолжению обучения в средних профессиональных музыкальных учебных заведениях.</w:t>
      </w:r>
    </w:p>
    <w:p w:rsidR="008D587E" w:rsidRPr="008A0BC0" w:rsidRDefault="008D587E" w:rsidP="008D587E">
      <w:pPr>
        <w:shd w:val="clear" w:color="auto" w:fill="FFFFFF"/>
        <w:spacing w:before="5"/>
        <w:ind w:firstLine="284"/>
        <w:rPr>
          <w:b/>
          <w:bCs/>
          <w:i/>
          <w:color w:val="000000"/>
          <w:szCs w:val="28"/>
        </w:rPr>
      </w:pPr>
      <w:r w:rsidRPr="008A0BC0">
        <w:rPr>
          <w:b/>
          <w:bCs/>
          <w:i/>
          <w:color w:val="000000"/>
          <w:szCs w:val="28"/>
        </w:rPr>
        <w:t>Задачи:</w:t>
      </w:r>
    </w:p>
    <w:p w:rsidR="008D587E" w:rsidRPr="00587F51" w:rsidRDefault="008D587E" w:rsidP="008D587E">
      <w:pPr>
        <w:numPr>
          <w:ilvl w:val="0"/>
          <w:numId w:val="5"/>
        </w:numPr>
        <w:shd w:val="clear" w:color="auto" w:fill="FFFFFF"/>
        <w:spacing w:before="5"/>
        <w:ind w:left="284" w:hanging="284"/>
        <w:rPr>
          <w:b/>
          <w:bCs/>
          <w:color w:val="000000"/>
          <w:szCs w:val="28"/>
        </w:rPr>
      </w:pPr>
      <w:r w:rsidRPr="00587F51">
        <w:rPr>
          <w:color w:val="000000"/>
          <w:szCs w:val="28"/>
        </w:rPr>
        <w:t>выявление творческих способностей ученика в области музыкального</w:t>
      </w:r>
    </w:p>
    <w:p w:rsidR="008D587E" w:rsidRPr="00587F51" w:rsidRDefault="008D587E" w:rsidP="008D587E">
      <w:pPr>
        <w:shd w:val="clear" w:color="auto" w:fill="FFFFFF"/>
        <w:tabs>
          <w:tab w:val="left" w:pos="0"/>
        </w:tabs>
        <w:ind w:left="284" w:firstLine="0"/>
        <w:rPr>
          <w:color w:val="000000"/>
          <w:szCs w:val="28"/>
        </w:rPr>
      </w:pPr>
      <w:r w:rsidRPr="00587F51">
        <w:rPr>
          <w:color w:val="000000"/>
          <w:szCs w:val="28"/>
        </w:rPr>
        <w:t xml:space="preserve">искусства и их развитие в </w:t>
      </w:r>
      <w:r w:rsidR="00DE7084">
        <w:rPr>
          <w:color w:val="000000"/>
          <w:szCs w:val="28"/>
        </w:rPr>
        <w:t>области исполнительства на аккордеоне</w:t>
      </w:r>
      <w:r>
        <w:rPr>
          <w:color w:val="000000"/>
          <w:szCs w:val="28"/>
        </w:rPr>
        <w:t xml:space="preserve"> </w:t>
      </w:r>
      <w:r w:rsidRPr="00587F51">
        <w:rPr>
          <w:color w:val="000000"/>
          <w:szCs w:val="28"/>
        </w:rPr>
        <w:t xml:space="preserve">до </w:t>
      </w:r>
      <w:r w:rsidRPr="00587F51">
        <w:rPr>
          <w:color w:val="000000"/>
          <w:szCs w:val="28"/>
        </w:rPr>
        <w:lastRenderedPageBreak/>
        <w:t xml:space="preserve">уровня подготовки, достаточного </w:t>
      </w:r>
      <w:r>
        <w:rPr>
          <w:color w:val="000000"/>
          <w:szCs w:val="28"/>
        </w:rPr>
        <w:t>для творческого самовыражения и </w:t>
      </w:r>
      <w:r w:rsidRPr="00587F51">
        <w:rPr>
          <w:color w:val="000000"/>
          <w:szCs w:val="28"/>
        </w:rPr>
        <w:t>самореализации;</w:t>
      </w:r>
    </w:p>
    <w:p w:rsidR="008D587E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/>
        <w:ind w:left="284" w:hanging="284"/>
        <w:rPr>
          <w:color w:val="000000"/>
          <w:szCs w:val="28"/>
        </w:rPr>
      </w:pPr>
      <w:r>
        <w:rPr>
          <w:color w:val="000000"/>
          <w:szCs w:val="28"/>
        </w:rPr>
        <w:t>ознакомление с музыкальными терминами, их значением;</w:t>
      </w:r>
    </w:p>
    <w:p w:rsidR="008D587E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/>
        <w:ind w:left="284" w:hanging="284"/>
        <w:rPr>
          <w:color w:val="000000"/>
          <w:szCs w:val="28"/>
        </w:rPr>
      </w:pPr>
      <w:r>
        <w:rPr>
          <w:color w:val="000000"/>
          <w:szCs w:val="28"/>
        </w:rPr>
        <w:t>овладение и развитие учащимися навыков чтения с листа;</w:t>
      </w:r>
    </w:p>
    <w:p w:rsidR="008D587E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/>
        <w:ind w:left="284" w:hanging="284"/>
        <w:rPr>
          <w:color w:val="000000"/>
          <w:szCs w:val="28"/>
        </w:rPr>
      </w:pPr>
      <w:r>
        <w:rPr>
          <w:color w:val="000000"/>
          <w:szCs w:val="28"/>
        </w:rPr>
        <w:t>формирование и развитие навыков подбора по слуху, транспонирования;</w:t>
      </w:r>
    </w:p>
    <w:p w:rsidR="008D587E" w:rsidRPr="00587F51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/>
        <w:ind w:left="284" w:hanging="284"/>
        <w:rPr>
          <w:color w:val="000000"/>
          <w:szCs w:val="28"/>
        </w:rPr>
      </w:pPr>
      <w:r w:rsidRPr="00587F51">
        <w:rPr>
          <w:color w:val="000000"/>
          <w:szCs w:val="28"/>
        </w:rPr>
        <w:t>приобретение обучающимися опыта творческой деятельности;</w:t>
      </w:r>
    </w:p>
    <w:p w:rsidR="008D587E" w:rsidRPr="00587F51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0"/>
        <w:ind w:left="284" w:hanging="284"/>
        <w:rPr>
          <w:color w:val="000000"/>
          <w:szCs w:val="28"/>
        </w:rPr>
      </w:pPr>
      <w:r w:rsidRPr="00587F51">
        <w:rPr>
          <w:color w:val="000000"/>
          <w:szCs w:val="28"/>
        </w:rPr>
        <w:t>формирование навыков сольной исполнительской практики и</w:t>
      </w:r>
      <w:r>
        <w:rPr>
          <w:color w:val="000000"/>
          <w:szCs w:val="28"/>
        </w:rPr>
        <w:t> </w:t>
      </w:r>
      <w:r w:rsidRPr="00587F51">
        <w:rPr>
          <w:color w:val="000000"/>
          <w:szCs w:val="28"/>
        </w:rPr>
        <w:t>коллективной творческой деятельности, их практическое применение;</w:t>
      </w:r>
    </w:p>
    <w:p w:rsidR="008D587E" w:rsidRPr="00587F51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/>
        <w:ind w:left="284" w:hanging="284"/>
        <w:rPr>
          <w:color w:val="000000"/>
          <w:szCs w:val="28"/>
        </w:rPr>
      </w:pPr>
      <w:r w:rsidRPr="00587F51">
        <w:rPr>
          <w:color w:val="000000"/>
          <w:szCs w:val="28"/>
        </w:rPr>
        <w:t>достижение уровня образованности, позволяющего выпускнику</w:t>
      </w:r>
      <w:r w:rsidRPr="00587F51">
        <w:rPr>
          <w:color w:val="000000"/>
          <w:szCs w:val="28"/>
        </w:rPr>
        <w:br/>
        <w:t>самостоятельно ориентироваться в мировой музыкальной культуре;</w:t>
      </w:r>
    </w:p>
    <w:p w:rsidR="008D587E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9"/>
        <w:ind w:left="284" w:hanging="284"/>
        <w:rPr>
          <w:color w:val="000000"/>
          <w:szCs w:val="28"/>
        </w:rPr>
      </w:pPr>
      <w:r w:rsidRPr="00587F51">
        <w:rPr>
          <w:color w:val="000000"/>
          <w:szCs w:val="28"/>
        </w:rPr>
        <w:t>формирование у лучших вып</w:t>
      </w:r>
      <w:r>
        <w:rPr>
          <w:color w:val="000000"/>
          <w:szCs w:val="28"/>
        </w:rPr>
        <w:t>ускников осознанной мотивации к </w:t>
      </w:r>
      <w:r w:rsidRPr="00587F51">
        <w:rPr>
          <w:color w:val="000000"/>
          <w:szCs w:val="28"/>
        </w:rPr>
        <w:t>продолжению профессионального обучения и подготовки</w:t>
      </w:r>
      <w:r>
        <w:rPr>
          <w:color w:val="000000"/>
          <w:szCs w:val="28"/>
        </w:rPr>
        <w:t xml:space="preserve"> их к </w:t>
      </w:r>
      <w:r w:rsidRPr="00587F51">
        <w:rPr>
          <w:color w:val="000000"/>
          <w:szCs w:val="28"/>
        </w:rPr>
        <w:t>вступительным экзаменам в профессионал</w:t>
      </w:r>
      <w:r>
        <w:rPr>
          <w:color w:val="000000"/>
          <w:szCs w:val="28"/>
        </w:rPr>
        <w:t>ьное образовательное учреждение;</w:t>
      </w:r>
    </w:p>
    <w:p w:rsidR="008D587E" w:rsidRDefault="008D587E" w:rsidP="008D587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9"/>
        <w:ind w:left="284" w:hanging="284"/>
        <w:rPr>
          <w:color w:val="000000"/>
          <w:szCs w:val="28"/>
        </w:rPr>
      </w:pPr>
      <w:r>
        <w:rPr>
          <w:color w:val="000000"/>
          <w:szCs w:val="28"/>
        </w:rPr>
        <w:t>воспитание трудолюбия, ответственности, чувства дружбы и товарищества.</w:t>
      </w:r>
    </w:p>
    <w:p w:rsidR="008D587E" w:rsidRPr="008D587E" w:rsidRDefault="008D587E" w:rsidP="008D587E">
      <w:pPr>
        <w:shd w:val="clear" w:color="auto" w:fill="FFFFFF"/>
        <w:tabs>
          <w:tab w:val="left" w:pos="710"/>
        </w:tabs>
        <w:spacing w:before="19"/>
        <w:ind w:firstLine="0"/>
        <w:rPr>
          <w:color w:val="000000"/>
          <w:szCs w:val="28"/>
        </w:rPr>
      </w:pPr>
      <w:r>
        <w:rPr>
          <w:b/>
          <w:i/>
          <w:szCs w:val="28"/>
        </w:rPr>
        <w:t xml:space="preserve">          </w:t>
      </w:r>
      <w:r w:rsidRPr="008D587E">
        <w:rPr>
          <w:b/>
          <w:i/>
          <w:szCs w:val="28"/>
        </w:rPr>
        <w:t>Обоснование</w:t>
      </w:r>
      <w:r w:rsidRPr="008D587E">
        <w:rPr>
          <w:b/>
          <w:i/>
          <w:iCs/>
          <w:color w:val="000000"/>
          <w:szCs w:val="28"/>
        </w:rPr>
        <w:t xml:space="preserve"> структуры программы</w:t>
      </w:r>
      <w:r w:rsidRPr="008D587E">
        <w:rPr>
          <w:i/>
          <w:iCs/>
          <w:color w:val="000000"/>
          <w:szCs w:val="28"/>
        </w:rPr>
        <w:t xml:space="preserve"> </w:t>
      </w:r>
      <w:r w:rsidRPr="008D587E">
        <w:rPr>
          <w:color w:val="000000"/>
          <w:szCs w:val="28"/>
        </w:rPr>
        <w:t>учебн</w:t>
      </w:r>
      <w:r w:rsidR="00DE7084">
        <w:rPr>
          <w:color w:val="000000"/>
          <w:szCs w:val="28"/>
        </w:rPr>
        <w:t>ого предмета «Специальность аккордеон</w:t>
      </w:r>
      <w:r w:rsidRPr="008D587E">
        <w:rPr>
          <w:color w:val="000000"/>
          <w:szCs w:val="28"/>
        </w:rPr>
        <w:t>».</w:t>
      </w:r>
    </w:p>
    <w:p w:rsidR="008D587E" w:rsidRPr="00587F51" w:rsidRDefault="008D587E" w:rsidP="008D587E">
      <w:pPr>
        <w:shd w:val="clear" w:color="auto" w:fill="FFFFFF"/>
      </w:pPr>
      <w:r w:rsidRPr="00587F51">
        <w:rPr>
          <w:color w:val="000000"/>
          <w:szCs w:val="28"/>
        </w:rPr>
        <w:t>Программа содержит необходимые для организации занятий параметры:</w:t>
      </w:r>
    </w:p>
    <w:p w:rsidR="008D587E" w:rsidRPr="00587F51" w:rsidRDefault="008D587E" w:rsidP="008D587E">
      <w:pPr>
        <w:shd w:val="clear" w:color="auto" w:fill="FFFFFF"/>
        <w:tabs>
          <w:tab w:val="left" w:pos="874"/>
        </w:tabs>
        <w:spacing w:before="1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-  </w:t>
      </w:r>
      <w:r w:rsidRPr="00587F51">
        <w:rPr>
          <w:color w:val="000000"/>
          <w:szCs w:val="28"/>
        </w:rPr>
        <w:t>сведения о затратах учебного времени, предусмотренного на освоение</w:t>
      </w:r>
      <w:r w:rsidRPr="00587F51">
        <w:rPr>
          <w:color w:val="000000"/>
          <w:szCs w:val="28"/>
        </w:rPr>
        <w:br/>
        <w:t>учебного предмета;</w:t>
      </w:r>
    </w:p>
    <w:p w:rsidR="008D587E" w:rsidRPr="00587F51" w:rsidRDefault="008D587E" w:rsidP="008D587E">
      <w:pPr>
        <w:numPr>
          <w:ilvl w:val="0"/>
          <w:numId w:val="4"/>
        </w:numPr>
        <w:shd w:val="clear" w:color="auto" w:fill="FFFFFF"/>
        <w:tabs>
          <w:tab w:val="left" w:pos="142"/>
          <w:tab w:val="left" w:pos="874"/>
        </w:tabs>
        <w:spacing w:before="5"/>
        <w:ind w:left="720" w:hanging="360"/>
        <w:rPr>
          <w:color w:val="000000"/>
          <w:szCs w:val="28"/>
        </w:rPr>
      </w:pPr>
      <w:r w:rsidRPr="00587F51">
        <w:rPr>
          <w:color w:val="000000"/>
          <w:szCs w:val="28"/>
        </w:rPr>
        <w:t>распределение учебного материала по годам обучения;</w:t>
      </w:r>
    </w:p>
    <w:p w:rsidR="008D587E" w:rsidRPr="00587F51" w:rsidRDefault="008D587E" w:rsidP="008D587E">
      <w:pPr>
        <w:numPr>
          <w:ilvl w:val="0"/>
          <w:numId w:val="4"/>
        </w:numPr>
        <w:shd w:val="clear" w:color="auto" w:fill="FFFFFF"/>
        <w:tabs>
          <w:tab w:val="left" w:pos="142"/>
          <w:tab w:val="left" w:pos="874"/>
        </w:tabs>
        <w:spacing w:before="5"/>
        <w:ind w:left="720" w:hanging="360"/>
        <w:rPr>
          <w:color w:val="000000"/>
          <w:szCs w:val="28"/>
        </w:rPr>
      </w:pPr>
      <w:r w:rsidRPr="00587F51">
        <w:rPr>
          <w:color w:val="000000"/>
          <w:szCs w:val="28"/>
        </w:rPr>
        <w:t>описание дидактических единиц учебного предмета;</w:t>
      </w:r>
    </w:p>
    <w:p w:rsidR="008D587E" w:rsidRPr="00587F51" w:rsidRDefault="008D587E" w:rsidP="008D587E">
      <w:pPr>
        <w:numPr>
          <w:ilvl w:val="0"/>
          <w:numId w:val="4"/>
        </w:numPr>
        <w:shd w:val="clear" w:color="auto" w:fill="FFFFFF"/>
        <w:tabs>
          <w:tab w:val="left" w:pos="142"/>
          <w:tab w:val="left" w:pos="874"/>
        </w:tabs>
        <w:ind w:left="720" w:hanging="360"/>
        <w:rPr>
          <w:color w:val="000000"/>
          <w:szCs w:val="28"/>
        </w:rPr>
      </w:pPr>
      <w:r w:rsidRPr="00587F51">
        <w:rPr>
          <w:color w:val="000000"/>
          <w:szCs w:val="28"/>
        </w:rPr>
        <w:t>требования к уровню подготовки обучающихся;</w:t>
      </w:r>
    </w:p>
    <w:p w:rsidR="008D587E" w:rsidRPr="00587F51" w:rsidRDefault="008D587E" w:rsidP="008D587E">
      <w:pPr>
        <w:numPr>
          <w:ilvl w:val="0"/>
          <w:numId w:val="4"/>
        </w:numPr>
        <w:shd w:val="clear" w:color="auto" w:fill="FFFFFF"/>
        <w:tabs>
          <w:tab w:val="left" w:pos="142"/>
          <w:tab w:val="left" w:pos="874"/>
        </w:tabs>
        <w:spacing w:before="5"/>
        <w:ind w:left="720" w:hanging="360"/>
        <w:rPr>
          <w:color w:val="000000"/>
          <w:szCs w:val="28"/>
        </w:rPr>
      </w:pPr>
      <w:r w:rsidRPr="00587F51">
        <w:rPr>
          <w:color w:val="000000"/>
          <w:szCs w:val="28"/>
        </w:rPr>
        <w:t>формы и методы контроля, система оценок;</w:t>
      </w:r>
    </w:p>
    <w:p w:rsidR="008D587E" w:rsidRPr="00587F51" w:rsidRDefault="008D587E" w:rsidP="008D587E">
      <w:pPr>
        <w:numPr>
          <w:ilvl w:val="0"/>
          <w:numId w:val="4"/>
        </w:numPr>
        <w:shd w:val="clear" w:color="auto" w:fill="FFFFFF"/>
        <w:tabs>
          <w:tab w:val="left" w:pos="142"/>
          <w:tab w:val="left" w:pos="874"/>
        </w:tabs>
        <w:spacing w:before="5"/>
        <w:ind w:left="720" w:hanging="360"/>
        <w:rPr>
          <w:color w:val="000000"/>
          <w:szCs w:val="28"/>
        </w:rPr>
      </w:pPr>
      <w:r w:rsidRPr="00587F51">
        <w:rPr>
          <w:color w:val="000000"/>
          <w:szCs w:val="28"/>
        </w:rPr>
        <w:t>методическое обеспечение учебного процесса.</w:t>
      </w:r>
    </w:p>
    <w:p w:rsidR="008D587E" w:rsidRPr="00587F51" w:rsidRDefault="008D587E" w:rsidP="008D587E">
      <w:pPr>
        <w:shd w:val="clear" w:color="auto" w:fill="FFFFFF"/>
        <w:ind w:left="5" w:right="5" w:hanging="5"/>
      </w:pPr>
      <w:r w:rsidRPr="00587F51">
        <w:rPr>
          <w:color w:val="000000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8D587E" w:rsidRPr="00856869" w:rsidRDefault="008D587E" w:rsidP="008D587E">
      <w:pPr>
        <w:shd w:val="clear" w:color="auto" w:fill="FFFFFF"/>
        <w:spacing w:line="490" w:lineRule="exact"/>
        <w:ind w:firstLine="284"/>
      </w:pPr>
      <w:r>
        <w:rPr>
          <w:iCs/>
          <w:color w:val="000000"/>
          <w:szCs w:val="28"/>
        </w:rPr>
        <w:t xml:space="preserve">     </w:t>
      </w:r>
      <w:r w:rsidRPr="00856869">
        <w:rPr>
          <w:iCs/>
          <w:color w:val="000000"/>
          <w:szCs w:val="28"/>
        </w:rPr>
        <w:t>Реализация программы обеспечивает:</w:t>
      </w:r>
    </w:p>
    <w:p w:rsidR="008D587E" w:rsidRPr="004257E1" w:rsidRDefault="008D587E" w:rsidP="008D587E">
      <w:pPr>
        <w:numPr>
          <w:ilvl w:val="0"/>
          <w:numId w:val="7"/>
        </w:numPr>
        <w:shd w:val="clear" w:color="auto" w:fill="FFFFFF"/>
        <w:tabs>
          <w:tab w:val="left" w:pos="0"/>
        </w:tabs>
        <w:ind w:left="284" w:hanging="284"/>
        <w:rPr>
          <w:i/>
          <w:iCs/>
          <w:color w:val="000000"/>
          <w:szCs w:val="28"/>
        </w:rPr>
      </w:pPr>
      <w:r w:rsidRPr="00856869">
        <w:rPr>
          <w:color w:val="000000"/>
          <w:szCs w:val="28"/>
        </w:rPr>
        <w:t>наличие у обучающегося интереса к музыкальному искусству,</w:t>
      </w:r>
      <w:r>
        <w:rPr>
          <w:i/>
          <w:iCs/>
          <w:color w:val="000000"/>
          <w:szCs w:val="28"/>
        </w:rPr>
        <w:t xml:space="preserve"> </w:t>
      </w:r>
      <w:r w:rsidRPr="004257E1">
        <w:rPr>
          <w:color w:val="000000"/>
          <w:szCs w:val="28"/>
        </w:rPr>
        <w:t>самостоятельному музыкальному исполнительству;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 xml:space="preserve">комплексное совершенствование игровой техники </w:t>
      </w:r>
      <w:r w:rsidR="00DE7084">
        <w:rPr>
          <w:color w:val="000000"/>
          <w:szCs w:val="28"/>
        </w:rPr>
        <w:t>аккордео</w:t>
      </w:r>
      <w:r>
        <w:rPr>
          <w:color w:val="000000"/>
          <w:szCs w:val="28"/>
        </w:rPr>
        <w:t xml:space="preserve">ниста, </w:t>
      </w:r>
      <w:r w:rsidRPr="00856869">
        <w:rPr>
          <w:color w:val="000000"/>
          <w:szCs w:val="28"/>
        </w:rPr>
        <w:t>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 xml:space="preserve">сформированный комплекс исполнительских знаний, умений и навыков, позволяющий использовать многообразные возможности </w:t>
      </w:r>
      <w:r w:rsidR="00DE7084">
        <w:rPr>
          <w:color w:val="000000"/>
          <w:szCs w:val="28"/>
        </w:rPr>
        <w:t>аккордео</w:t>
      </w:r>
      <w:r>
        <w:rPr>
          <w:color w:val="000000"/>
          <w:szCs w:val="28"/>
        </w:rPr>
        <w:t xml:space="preserve">на, </w:t>
      </w:r>
      <w:r w:rsidRPr="00856869">
        <w:rPr>
          <w:color w:val="000000"/>
          <w:szCs w:val="28"/>
        </w:rPr>
        <w:t>для достижения наиболее убедительной интерпретации авторского текста;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 xml:space="preserve">знание художественно-исполнительских возможностей </w:t>
      </w:r>
      <w:r w:rsidR="00DE7084">
        <w:rPr>
          <w:color w:val="000000"/>
          <w:szCs w:val="28"/>
        </w:rPr>
        <w:t>аккордео</w:t>
      </w:r>
      <w:r>
        <w:rPr>
          <w:color w:val="000000"/>
          <w:szCs w:val="28"/>
        </w:rPr>
        <w:t>на</w:t>
      </w:r>
      <w:r w:rsidRPr="00856869">
        <w:rPr>
          <w:color w:val="000000"/>
          <w:szCs w:val="28"/>
        </w:rPr>
        <w:t>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>знание музыкальной терминологии;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>наличие навыка чтения с листа музыкальных произведений;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>умение транспонировать и подбирать по слуху;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 xml:space="preserve">навыки по воспитанию слухового контроля, умению управлять процессом </w:t>
      </w:r>
      <w:r w:rsidRPr="00856869">
        <w:rPr>
          <w:color w:val="000000"/>
          <w:szCs w:val="28"/>
        </w:rPr>
        <w:lastRenderedPageBreak/>
        <w:t>исполнения музыкального произведения;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</w:t>
      </w:r>
    </w:p>
    <w:p w:rsidR="008D587E" w:rsidRPr="00856869" w:rsidRDefault="008D587E" w:rsidP="008D587E">
      <w:pPr>
        <w:shd w:val="clear" w:color="auto" w:fill="FFFFFF"/>
        <w:tabs>
          <w:tab w:val="left" w:pos="284"/>
        </w:tabs>
        <w:ind w:left="284" w:firstLine="0"/>
        <w:rPr>
          <w:color w:val="000000"/>
          <w:szCs w:val="28"/>
        </w:rPr>
      </w:pPr>
      <w:r w:rsidRPr="00856869">
        <w:rPr>
          <w:color w:val="000000"/>
          <w:szCs w:val="28"/>
        </w:rPr>
        <w:t>владению различными видами техники исполнительства, использованию</w:t>
      </w:r>
    </w:p>
    <w:p w:rsidR="008D587E" w:rsidRPr="00856869" w:rsidRDefault="008D587E" w:rsidP="008D587E">
      <w:pPr>
        <w:shd w:val="clear" w:color="auto" w:fill="FFFFFF"/>
        <w:tabs>
          <w:tab w:val="left" w:pos="0"/>
        </w:tabs>
        <w:ind w:firstLine="284"/>
        <w:rPr>
          <w:color w:val="000000"/>
          <w:szCs w:val="28"/>
        </w:rPr>
      </w:pPr>
      <w:r w:rsidRPr="00856869">
        <w:rPr>
          <w:color w:val="000000"/>
          <w:szCs w:val="28"/>
        </w:rPr>
        <w:t>художественно оправданных технических приёмов;</w:t>
      </w:r>
    </w:p>
    <w:p w:rsidR="008D587E" w:rsidRPr="00856869" w:rsidRDefault="008D587E" w:rsidP="008D587E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rPr>
          <w:color w:val="000000"/>
          <w:szCs w:val="28"/>
        </w:rPr>
      </w:pPr>
      <w:r w:rsidRPr="00856869">
        <w:rPr>
          <w:color w:val="000000"/>
          <w:szCs w:val="28"/>
        </w:rPr>
        <w:t>наличие творческой инициативы, сформированных представлений о</w:t>
      </w:r>
    </w:p>
    <w:p w:rsidR="008D587E" w:rsidRPr="00856869" w:rsidRDefault="008D587E" w:rsidP="008D587E">
      <w:pPr>
        <w:shd w:val="clear" w:color="auto" w:fill="FFFFFF"/>
        <w:tabs>
          <w:tab w:val="left" w:pos="284"/>
        </w:tabs>
        <w:ind w:left="284" w:firstLine="0"/>
        <w:rPr>
          <w:color w:val="000000"/>
          <w:szCs w:val="28"/>
        </w:rPr>
      </w:pPr>
      <w:r w:rsidRPr="00856869">
        <w:rPr>
          <w:color w:val="000000"/>
          <w:szCs w:val="28"/>
        </w:rPr>
        <w:t>методике разучивания музыкальных произведений и приёмах работы над исполнительскими трудностями;</w:t>
      </w:r>
    </w:p>
    <w:p w:rsidR="008D587E" w:rsidRDefault="008D587E" w:rsidP="008D587E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color w:val="000000"/>
          <w:szCs w:val="28"/>
        </w:rPr>
      </w:pPr>
      <w:r w:rsidRPr="00856869">
        <w:rPr>
          <w:color w:val="000000"/>
          <w:szCs w:val="28"/>
        </w:rPr>
        <w:t xml:space="preserve">наличие навыков </w:t>
      </w:r>
      <w:proofErr w:type="spellStart"/>
      <w:r w:rsidRPr="00856869">
        <w:rPr>
          <w:color w:val="000000"/>
          <w:szCs w:val="28"/>
        </w:rPr>
        <w:t>репетиционно</w:t>
      </w:r>
      <w:proofErr w:type="spellEnd"/>
      <w:r w:rsidRPr="00856869">
        <w:rPr>
          <w:color w:val="000000"/>
          <w:szCs w:val="28"/>
        </w:rPr>
        <w:t>-концертной работы в качестве солиста.</w:t>
      </w:r>
    </w:p>
    <w:p w:rsidR="008D587E" w:rsidRPr="008D587E" w:rsidRDefault="008D587E" w:rsidP="008D587E">
      <w:pPr>
        <w:shd w:val="clear" w:color="auto" w:fill="FFFFFF"/>
        <w:tabs>
          <w:tab w:val="left" w:pos="706"/>
        </w:tabs>
        <w:spacing w:before="710"/>
        <w:ind w:left="5"/>
        <w:jc w:val="center"/>
        <w:rPr>
          <w:color w:val="000000"/>
          <w:szCs w:val="28"/>
        </w:rPr>
      </w:pPr>
      <w:r w:rsidRPr="008D587E">
        <w:rPr>
          <w:color w:val="000000"/>
          <w:szCs w:val="28"/>
        </w:rPr>
        <w:t>Структура программы</w:t>
      </w:r>
    </w:p>
    <w:p w:rsidR="008D587E" w:rsidRPr="008D587E" w:rsidRDefault="008D587E" w:rsidP="008D587E">
      <w:pPr>
        <w:shd w:val="clear" w:color="auto" w:fill="FFFFFF"/>
        <w:tabs>
          <w:tab w:val="left" w:pos="706"/>
        </w:tabs>
        <w:ind w:left="5"/>
        <w:rPr>
          <w:color w:val="000000"/>
          <w:szCs w:val="28"/>
        </w:rPr>
      </w:pPr>
      <w:r w:rsidRPr="008D587E"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>.</w:t>
      </w:r>
      <w:r w:rsidRPr="008D587E">
        <w:rPr>
          <w:color w:val="000000"/>
          <w:szCs w:val="28"/>
        </w:rPr>
        <w:t>Пояснительная записка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50" w:lineRule="exact"/>
        <w:ind w:left="706" w:firstLine="145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 xml:space="preserve">  </w:t>
      </w:r>
      <w:r w:rsidRPr="008D587E">
        <w:rPr>
          <w:i/>
          <w:iCs/>
          <w:color w:val="000000"/>
          <w:szCs w:val="28"/>
        </w:rPr>
        <w:t>Характеристика учебного предмета, его место и роль в образовательном процессе;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50" w:lineRule="exact"/>
        <w:ind w:left="706" w:firstLine="145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Срок реализации учебного предмета;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50" w:lineRule="exact"/>
        <w:ind w:left="144" w:right="403" w:firstLine="707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Объем учебного времени, предусмотренный учебным планом образовательного</w:t>
      </w:r>
      <w:r w:rsidRPr="008D587E">
        <w:rPr>
          <w:i/>
          <w:iCs/>
          <w:color w:val="000000"/>
          <w:szCs w:val="28"/>
        </w:rPr>
        <w:br/>
        <w:t xml:space="preserve">             учреждения на реализацию учебного предмета;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50" w:lineRule="exact"/>
        <w:ind w:left="706" w:firstLine="145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Форма проведения учебных аудиторных занятий;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50" w:lineRule="exact"/>
        <w:ind w:left="706" w:firstLine="145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Цели и задачи учебного предмета;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50" w:lineRule="exact"/>
        <w:ind w:left="706" w:firstLine="145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Обоснование структуры программы учебного предмета;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ind w:left="706" w:firstLine="145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Методы обучения;</w:t>
      </w:r>
    </w:p>
    <w:p w:rsid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ind w:left="706" w:firstLine="145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Описание материально-технических условий реализации учебного предмета;</w:t>
      </w:r>
    </w:p>
    <w:p w:rsidR="008D587E" w:rsidRPr="008D587E" w:rsidRDefault="008D587E" w:rsidP="008D587E">
      <w:pPr>
        <w:shd w:val="clear" w:color="auto" w:fill="FFFFFF"/>
        <w:tabs>
          <w:tab w:val="left" w:pos="811"/>
        </w:tabs>
        <w:ind w:left="851" w:firstLine="0"/>
        <w:rPr>
          <w:i/>
          <w:iCs/>
          <w:color w:val="000000"/>
          <w:szCs w:val="28"/>
        </w:rPr>
      </w:pPr>
    </w:p>
    <w:p w:rsidR="008D587E" w:rsidRPr="008D587E" w:rsidRDefault="008D587E" w:rsidP="008D587E">
      <w:pPr>
        <w:shd w:val="clear" w:color="auto" w:fill="FFFFFF"/>
        <w:tabs>
          <w:tab w:val="left" w:pos="706"/>
        </w:tabs>
        <w:ind w:left="5"/>
        <w:rPr>
          <w:szCs w:val="28"/>
        </w:rPr>
      </w:pPr>
      <w:r w:rsidRPr="008D587E"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>.</w:t>
      </w:r>
      <w:r w:rsidRPr="008D587E">
        <w:rPr>
          <w:color w:val="000000"/>
          <w:szCs w:val="28"/>
        </w:rPr>
        <w:t>Содержание учебного предмета</w:t>
      </w:r>
    </w:p>
    <w:p w:rsidR="008D587E" w:rsidRPr="008D587E" w:rsidRDefault="008D587E" w:rsidP="008D587E">
      <w:pPr>
        <w:shd w:val="clear" w:color="auto" w:fill="FFFFFF"/>
        <w:tabs>
          <w:tab w:val="left" w:pos="706"/>
        </w:tabs>
        <w:ind w:left="5"/>
        <w:rPr>
          <w:szCs w:val="28"/>
        </w:rPr>
      </w:pPr>
      <w:r>
        <w:rPr>
          <w:szCs w:val="28"/>
        </w:rPr>
        <w:t xml:space="preserve">          </w:t>
      </w:r>
      <w:r w:rsidRPr="008D587E">
        <w:rPr>
          <w:szCs w:val="28"/>
        </w:rPr>
        <w:t xml:space="preserve">- </w:t>
      </w:r>
      <w:r w:rsidRPr="008D587E">
        <w:rPr>
          <w:i/>
          <w:iCs/>
          <w:color w:val="000000"/>
          <w:szCs w:val="28"/>
        </w:rPr>
        <w:t>Сведения о затратах учебного времени;</w:t>
      </w:r>
    </w:p>
    <w:p w:rsidR="008D587E" w:rsidRPr="008D587E" w:rsidRDefault="008D587E" w:rsidP="008D587E">
      <w:pPr>
        <w:numPr>
          <w:ilvl w:val="0"/>
          <w:numId w:val="8"/>
        </w:numPr>
        <w:shd w:val="clear" w:color="auto" w:fill="FFFFFF"/>
        <w:tabs>
          <w:tab w:val="left" w:pos="811"/>
        </w:tabs>
        <w:ind w:left="706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Годовые требования по классам;</w:t>
      </w:r>
    </w:p>
    <w:p w:rsidR="008D587E" w:rsidRDefault="008D587E" w:rsidP="008D587E">
      <w:pPr>
        <w:shd w:val="clear" w:color="auto" w:fill="FFFFFF"/>
        <w:tabs>
          <w:tab w:val="left" w:pos="710"/>
        </w:tabs>
        <w:ind w:left="5"/>
        <w:rPr>
          <w:color w:val="000000"/>
          <w:szCs w:val="28"/>
        </w:rPr>
      </w:pPr>
      <w:r w:rsidRPr="008D587E"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>.</w:t>
      </w:r>
      <w:r w:rsidRPr="008D587E">
        <w:rPr>
          <w:color w:val="000000"/>
          <w:szCs w:val="28"/>
        </w:rPr>
        <w:t>Требования к уровню подготовки обучающихся</w:t>
      </w:r>
    </w:p>
    <w:p w:rsidR="008D587E" w:rsidRPr="008D587E" w:rsidRDefault="008D587E" w:rsidP="008D587E">
      <w:pPr>
        <w:shd w:val="clear" w:color="auto" w:fill="FFFFFF"/>
        <w:tabs>
          <w:tab w:val="left" w:pos="710"/>
        </w:tabs>
        <w:ind w:left="5"/>
        <w:rPr>
          <w:szCs w:val="28"/>
        </w:rPr>
      </w:pPr>
    </w:p>
    <w:p w:rsidR="008D587E" w:rsidRPr="008D587E" w:rsidRDefault="008D587E" w:rsidP="008D587E">
      <w:pPr>
        <w:shd w:val="clear" w:color="auto" w:fill="FFFFFF"/>
        <w:tabs>
          <w:tab w:val="left" w:pos="710"/>
        </w:tabs>
        <w:ind w:left="5"/>
        <w:rPr>
          <w:szCs w:val="28"/>
        </w:rPr>
      </w:pPr>
      <w:r w:rsidRPr="008D587E"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>.</w:t>
      </w:r>
      <w:r w:rsidRPr="008D587E">
        <w:rPr>
          <w:color w:val="000000"/>
          <w:szCs w:val="28"/>
        </w:rPr>
        <w:t>Формы и методы контроля, система оценок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4" w:lineRule="exact"/>
        <w:ind w:left="706"/>
        <w:rPr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Аттестация: цели, виды, форма, содержание;</w:t>
      </w:r>
    </w:p>
    <w:p w:rsid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4" w:lineRule="exact"/>
        <w:ind w:left="706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Критерии оценки;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4" w:lineRule="exact"/>
        <w:ind w:left="706"/>
        <w:rPr>
          <w:i/>
          <w:iCs/>
          <w:color w:val="000000"/>
          <w:szCs w:val="28"/>
        </w:rPr>
      </w:pPr>
    </w:p>
    <w:p w:rsidR="008D587E" w:rsidRPr="008D587E" w:rsidRDefault="008D587E" w:rsidP="008D587E">
      <w:pPr>
        <w:shd w:val="clear" w:color="auto" w:fill="FFFFFF"/>
        <w:tabs>
          <w:tab w:val="left" w:pos="710"/>
        </w:tabs>
        <w:spacing w:line="274" w:lineRule="exact"/>
        <w:rPr>
          <w:szCs w:val="28"/>
        </w:rPr>
      </w:pPr>
      <w:r>
        <w:rPr>
          <w:color w:val="000000"/>
          <w:szCs w:val="28"/>
          <w:lang w:val="en-US"/>
        </w:rPr>
        <w:t>V</w:t>
      </w:r>
      <w:r w:rsidRPr="008D587E">
        <w:rPr>
          <w:color w:val="000000"/>
          <w:szCs w:val="28"/>
        </w:rPr>
        <w:t>.Методическое обеспечение учебного процесса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4" w:lineRule="exact"/>
        <w:ind w:left="706"/>
        <w:rPr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Методические рекомендации педагогическим работникам;</w:t>
      </w:r>
    </w:p>
    <w:p w:rsid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4" w:lineRule="exact"/>
        <w:ind w:left="706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Методические рекомендации по организации самостоятельной работы;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4" w:lineRule="exact"/>
        <w:ind w:left="706"/>
        <w:rPr>
          <w:i/>
          <w:iCs/>
          <w:color w:val="000000"/>
          <w:szCs w:val="28"/>
        </w:rPr>
      </w:pPr>
    </w:p>
    <w:p w:rsidR="008D587E" w:rsidRPr="008D587E" w:rsidRDefault="008D587E" w:rsidP="008D587E">
      <w:pPr>
        <w:shd w:val="clear" w:color="auto" w:fill="FFFFFF"/>
        <w:tabs>
          <w:tab w:val="left" w:pos="710"/>
        </w:tabs>
        <w:spacing w:line="278" w:lineRule="exact"/>
        <w:rPr>
          <w:szCs w:val="28"/>
        </w:rPr>
      </w:pPr>
      <w:r w:rsidRPr="008D587E">
        <w:rPr>
          <w:color w:val="000000"/>
          <w:szCs w:val="28"/>
          <w:lang w:val="en-US"/>
        </w:rPr>
        <w:t>VI</w:t>
      </w:r>
      <w:r>
        <w:rPr>
          <w:color w:val="000000"/>
          <w:szCs w:val="28"/>
        </w:rPr>
        <w:t>.</w:t>
      </w:r>
      <w:r w:rsidRPr="008D587E">
        <w:rPr>
          <w:color w:val="000000"/>
          <w:szCs w:val="28"/>
        </w:rPr>
        <w:t>Списки рекомендуемой нотной и методической литературы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8" w:lineRule="exact"/>
        <w:ind w:left="706"/>
        <w:rPr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Учебная литература;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8" w:lineRule="exact"/>
        <w:ind w:left="706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Учебно-методическая литература;</w:t>
      </w:r>
    </w:p>
    <w:p w:rsidR="008D587E" w:rsidRPr="008D587E" w:rsidRDefault="008D587E" w:rsidP="008D587E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78" w:lineRule="exact"/>
        <w:ind w:left="706"/>
        <w:rPr>
          <w:i/>
          <w:iCs/>
          <w:color w:val="000000"/>
          <w:szCs w:val="28"/>
        </w:rPr>
      </w:pPr>
      <w:r w:rsidRPr="008D587E">
        <w:rPr>
          <w:i/>
          <w:iCs/>
          <w:color w:val="000000"/>
          <w:szCs w:val="28"/>
        </w:rPr>
        <w:t>Методическая литература</w:t>
      </w:r>
    </w:p>
    <w:p w:rsidR="00D7550F" w:rsidRDefault="00D7550F"/>
    <w:p w:rsidR="005B2651" w:rsidRDefault="005B2651">
      <w:r>
        <w:t xml:space="preserve">Разработчик программы                   </w:t>
      </w:r>
      <w:r w:rsidR="00DE7084">
        <w:t xml:space="preserve">                   Белых Л.И</w:t>
      </w:r>
      <w:bookmarkStart w:id="0" w:name="_GoBack"/>
      <w:bookmarkEnd w:id="0"/>
      <w:r>
        <w:t>.</w:t>
      </w:r>
    </w:p>
    <w:sectPr w:rsidR="005B2651" w:rsidSect="00D7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F699B6"/>
    <w:lvl w:ilvl="0">
      <w:numFmt w:val="bullet"/>
      <w:lvlText w:val="*"/>
      <w:lvlJc w:val="left"/>
    </w:lvl>
  </w:abstractNum>
  <w:abstractNum w:abstractNumId="1">
    <w:nsid w:val="0E586FA1"/>
    <w:multiLevelType w:val="hybridMultilevel"/>
    <w:tmpl w:val="1AD0F640"/>
    <w:lvl w:ilvl="0" w:tplc="48F699B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1C35"/>
    <w:multiLevelType w:val="hybridMultilevel"/>
    <w:tmpl w:val="A4E0B4C8"/>
    <w:lvl w:ilvl="0" w:tplc="48F699B6">
      <w:start w:val="65535"/>
      <w:numFmt w:val="bullet"/>
      <w:lvlText w:val="•"/>
      <w:lvlJc w:val="left"/>
      <w:pPr>
        <w:ind w:left="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87E"/>
    <w:rsid w:val="005B2651"/>
    <w:rsid w:val="008D587E"/>
    <w:rsid w:val="00D7550F"/>
    <w:rsid w:val="00D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7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Белых</cp:lastModifiedBy>
  <cp:revision>3</cp:revision>
  <dcterms:created xsi:type="dcterms:W3CDTF">2015-11-02T08:05:00Z</dcterms:created>
  <dcterms:modified xsi:type="dcterms:W3CDTF">2015-11-04T05:29:00Z</dcterms:modified>
</cp:coreProperties>
</file>