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A" w:rsidRPr="00E03FF1" w:rsidRDefault="00B15F4D" w:rsidP="006C76BE">
      <w:pPr>
        <w:spacing w:after="0"/>
        <w:ind w:left="-567"/>
        <w:jc w:val="center"/>
        <w:rPr>
          <w:rFonts w:cstheme="minorHAnsi"/>
          <w:b/>
        </w:rPr>
      </w:pPr>
      <w:r w:rsidRPr="00E03FF1">
        <w:rPr>
          <w:rFonts w:cstheme="minorHAnsi"/>
          <w:b/>
        </w:rPr>
        <w:t xml:space="preserve">Аннотация к рабочей программе по учебному предмету «Основы музыкального исполнительства </w:t>
      </w:r>
      <w:r w:rsidR="00E35E24" w:rsidRPr="00E03FF1">
        <w:rPr>
          <w:rFonts w:cstheme="minorHAnsi"/>
          <w:b/>
        </w:rPr>
        <w:t xml:space="preserve">     </w:t>
      </w:r>
      <w:r w:rsidRPr="00E03FF1">
        <w:rPr>
          <w:rFonts w:cstheme="minorHAnsi"/>
          <w:b/>
        </w:rPr>
        <w:t>(ударные инструменты)»</w:t>
      </w:r>
    </w:p>
    <w:p w:rsidR="000737A6" w:rsidRDefault="000737A6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gramStart"/>
      <w:r w:rsidR="00B15F4D" w:rsidRPr="00E03FF1">
        <w:rPr>
          <w:rFonts w:cstheme="minorHAnsi"/>
        </w:rPr>
        <w:t>Программа учебного предмета «Основы музыкального исполнительства (ударные инструменты)»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ударных инструме</w:t>
      </w:r>
      <w:r w:rsidR="00225AB4" w:rsidRPr="00E03FF1">
        <w:rPr>
          <w:rFonts w:cstheme="minorHAnsi"/>
        </w:rPr>
        <w:t>нтах в детских школах искусств.</w:t>
      </w:r>
      <w:proofErr w:type="gramEnd"/>
    </w:p>
    <w:p w:rsidR="008E4759" w:rsidRPr="00E03FF1" w:rsidRDefault="00225AB4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Ударные инструменты являются одним из самых популярных музыкальных инструментов, используемых и в профессиональной, и в любительской исполнительской практике. Разнообразный репертуар включает музыку разных стилей и эпох.</w:t>
      </w:r>
      <w:r w:rsidR="008E4759" w:rsidRPr="00E03FF1">
        <w:rPr>
          <w:rFonts w:cstheme="minorHAnsi"/>
        </w:rPr>
        <w:t xml:space="preserve"> Данная программа предполагает достаточную свободу в выборе репертуара и направлена, прежде всего, на развитие интересов самого учащегося. 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</w:t>
      </w:r>
      <w:r w:rsidR="00C139FD" w:rsidRPr="00E03FF1">
        <w:rPr>
          <w:rFonts w:cstheme="minorHAnsi"/>
        </w:rPr>
        <w:t>развивающая умение слушать друг друга, формирующая навыки игры ритмично, синхронно.</w:t>
      </w:r>
    </w:p>
    <w:p w:rsidR="00225AB4" w:rsidRPr="00E03FF1" w:rsidRDefault="00225AB4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 Программа по учебному  предмету «Основы музыкального исполнительства (ударные инструменты)»</w:t>
      </w:r>
      <w:r w:rsidR="008E4759" w:rsidRPr="00E03FF1">
        <w:rPr>
          <w:rFonts w:cstheme="minorHAnsi"/>
        </w:rPr>
        <w:t xml:space="preserve"> рассчитана на 3 года </w:t>
      </w:r>
      <w:proofErr w:type="gramStart"/>
      <w:r w:rsidR="008E4759" w:rsidRPr="00E03FF1">
        <w:rPr>
          <w:rFonts w:cstheme="minorHAnsi"/>
        </w:rPr>
        <w:t>(</w:t>
      </w:r>
      <w:r w:rsidRPr="00E03FF1">
        <w:rPr>
          <w:rFonts w:cstheme="minorHAnsi"/>
        </w:rPr>
        <w:t xml:space="preserve"> </w:t>
      </w:r>
      <w:proofErr w:type="gramEnd"/>
      <w:r w:rsidR="008E4759" w:rsidRPr="00E03FF1">
        <w:rPr>
          <w:rFonts w:cstheme="minorHAnsi"/>
        </w:rPr>
        <w:t>2 года 10 месяцев ). Возраст детей, приступивших к освоению трехлетней программы – от 7 до 17 лет включительно.</w:t>
      </w:r>
    </w:p>
    <w:p w:rsidR="00C139FD" w:rsidRPr="00E03FF1" w:rsidRDefault="00C139FD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Недельная нагрузка по учебному предмету «Основы музыкального исполнительства (ударные инструменты)» составляет 2 часа в неделю. Занятия проходят в индивидуальной форме. В целях формирования ансамблевого исполнительства объем недельной нагрузки может быть увеличен.</w:t>
      </w:r>
      <w:r w:rsidR="00E35E24" w:rsidRPr="00E03FF1">
        <w:rPr>
          <w:rFonts w:cstheme="minorHAnsi"/>
        </w:rPr>
        <w:t xml:space="preserve"> Возможно чередование индивидуальных и мелкогрупповых </w:t>
      </w:r>
      <w:proofErr w:type="gramStart"/>
      <w:r w:rsidR="00E35E24" w:rsidRPr="00E03FF1">
        <w:rPr>
          <w:rFonts w:cstheme="minorHAnsi"/>
        </w:rPr>
        <w:t xml:space="preserve">( </w:t>
      </w:r>
      <w:proofErr w:type="gramEnd"/>
      <w:r w:rsidR="00E35E24" w:rsidRPr="00E03FF1">
        <w:rPr>
          <w:rFonts w:cstheme="minorHAnsi"/>
        </w:rPr>
        <w:t>от 2-х человек) занятий.</w:t>
      </w:r>
    </w:p>
    <w:p w:rsidR="00C139FD" w:rsidRPr="00E03FF1" w:rsidRDefault="00C139FD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</w:t>
      </w:r>
      <w:proofErr w:type="gramStart"/>
      <w:r w:rsidRPr="00E03FF1">
        <w:rPr>
          <w:rFonts w:cstheme="minorHAnsi"/>
        </w:rPr>
        <w:t>При реализации программы учебного предмета «Основы музыкального исполнительства (ударные</w:t>
      </w:r>
      <w:proofErr w:type="gramEnd"/>
      <w:r w:rsidRPr="00E03FF1">
        <w:rPr>
          <w:rFonts w:cstheme="minorHAnsi"/>
        </w:rPr>
        <w:t xml:space="preserve"> инструменты)» со сроком 3 года (2 года 10 месяцев</w:t>
      </w:r>
      <w:proofErr w:type="gramStart"/>
      <w:r w:rsidRPr="00E03FF1">
        <w:rPr>
          <w:rFonts w:cstheme="minorHAnsi"/>
        </w:rPr>
        <w:t xml:space="preserve"> )</w:t>
      </w:r>
      <w:proofErr w:type="gramEnd"/>
      <w:r w:rsidRPr="00E03FF1">
        <w:rPr>
          <w:rFonts w:cstheme="minorHAnsi"/>
        </w:rPr>
        <w:t>, продолжительность учебных занятий с первого по третий годы обучения составляет 35 недель в год.</w:t>
      </w:r>
    </w:p>
    <w:p w:rsidR="00E35E24" w:rsidRPr="00E03FF1" w:rsidRDefault="00E35E24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Цель учебного предмета.</w:t>
      </w:r>
    </w:p>
    <w:p w:rsidR="00E35E24" w:rsidRPr="00E03FF1" w:rsidRDefault="00E35E24" w:rsidP="006C76BE">
      <w:pPr>
        <w:spacing w:after="0" w:line="240" w:lineRule="auto"/>
        <w:ind w:left="-567"/>
        <w:jc w:val="both"/>
        <w:rPr>
          <w:rFonts w:cstheme="minorHAnsi"/>
        </w:rPr>
      </w:pPr>
      <w:proofErr w:type="gramStart"/>
      <w:r w:rsidRPr="00E03FF1">
        <w:rPr>
          <w:rFonts w:cstheme="minorHAnsi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ударных инструментах, формирование практических умений и навыков игры на ударных, устойчивого интереса к </w:t>
      </w:r>
      <w:r w:rsidR="00E03FF1" w:rsidRPr="00E03FF1">
        <w:rPr>
          <w:rFonts w:cstheme="minorHAnsi"/>
        </w:rPr>
        <w:t>самостоятельной деятельности в области музыкального искусства.</w:t>
      </w:r>
      <w:proofErr w:type="gramEnd"/>
    </w:p>
    <w:p w:rsidR="00E03FF1" w:rsidRP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 xml:space="preserve">  Задачи учебного предмета.</w:t>
      </w:r>
    </w:p>
    <w:p w:rsidR="00E03FF1" w:rsidRP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>- ознакомление детей с инструментами, исполнительскими возможностями и разнообразиями приемов игры;</w:t>
      </w:r>
    </w:p>
    <w:p w:rsidR="00E03FF1" w:rsidRP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>- формирование навыков игры на музыкальном инструменте;</w:t>
      </w:r>
    </w:p>
    <w:p w:rsidR="00E03FF1" w:rsidRP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>- приобретение знаний в области музыкальной грамоты;</w:t>
      </w:r>
    </w:p>
    <w:p w:rsid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 w:rsidRPr="00E03FF1">
        <w:rPr>
          <w:rFonts w:cstheme="minorHAnsi"/>
        </w:rPr>
        <w:t>- приобретение знаний в области истории музыкальной культуры;</w:t>
      </w:r>
    </w:p>
    <w:p w:rsidR="00E03FF1" w:rsidRDefault="00E03FF1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- формирования понятия </w:t>
      </w:r>
      <w:r w:rsidR="00447DC5">
        <w:rPr>
          <w:rFonts w:cstheme="minorHAnsi"/>
        </w:rPr>
        <w:t>о музыкальных стилях и жанрах;</w:t>
      </w:r>
    </w:p>
    <w:p w:rsidR="00447DC5" w:rsidRDefault="00447DC5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самовоспитания.</w:t>
      </w:r>
    </w:p>
    <w:p w:rsidR="00447DC5" w:rsidRDefault="00447DC5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 Обучение должно соединять в себе два главных и взаимосвязанных направления. Одно</w:t>
      </w:r>
      <w:r w:rsidR="009F3584">
        <w:rPr>
          <w:rFonts w:cstheme="minorHAnsi"/>
        </w:rPr>
        <w:t xml:space="preserve"> – формирования игровых навыков и приемов, становление исполнительского аппарата. </w:t>
      </w:r>
      <w:proofErr w:type="gramStart"/>
      <w:r w:rsidR="009F3584">
        <w:rPr>
          <w:rFonts w:cstheme="minorHAnsi"/>
        </w:rPr>
        <w:t xml:space="preserve">Второе – развитие практических форм игры на ударных, в том числе, аккомпанирования,  подбора по слуху. </w:t>
      </w:r>
      <w:proofErr w:type="gramEnd"/>
    </w:p>
    <w:p w:rsidR="00CC12C0" w:rsidRDefault="00CC12C0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 Требования третьего года </w:t>
      </w:r>
      <w:r w:rsidR="00667CA7">
        <w:rPr>
          <w:rFonts w:cstheme="minorHAnsi"/>
        </w:rPr>
        <w:t xml:space="preserve">обучения имеют несколько вариантов примерных исполнительских программ, сгруппированных по двум уровням сложности и разработанных для </w:t>
      </w:r>
      <w:r w:rsidR="002E7FE9">
        <w:rPr>
          <w:rFonts w:cstheme="minorHAnsi"/>
        </w:rPr>
        <w:t>различных групп учащихся с учетом индивидуальных и возрастных возможностей</w:t>
      </w:r>
      <w:r w:rsidR="00C615DC">
        <w:rPr>
          <w:rFonts w:cstheme="minorHAnsi"/>
        </w:rPr>
        <w:t>, а также планирования дальнейшего обучения игре на музыкальном инструменте.</w:t>
      </w:r>
    </w:p>
    <w:p w:rsidR="009E0189" w:rsidRDefault="00C615DC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 Выпускник должен иметь </w:t>
      </w:r>
      <w:r w:rsidR="009E0189">
        <w:rPr>
          <w:rFonts w:cstheme="minorHAnsi"/>
        </w:rPr>
        <w:t>следующий уровень подготовки:</w:t>
      </w:r>
    </w:p>
    <w:p w:rsidR="00C615DC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- уметь владеть основными приемами </w:t>
      </w:r>
      <w:proofErr w:type="spellStart"/>
      <w:r>
        <w:rPr>
          <w:rFonts w:cstheme="minorHAnsi"/>
        </w:rPr>
        <w:t>звукоизвлечения</w:t>
      </w:r>
      <w:proofErr w:type="spellEnd"/>
      <w:r>
        <w:rPr>
          <w:rFonts w:cstheme="minorHAnsi"/>
        </w:rPr>
        <w:t>, уметь  правильно использовать их на практике;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уметь исполнять произведения в характере, соответствующему данному стилю и эпохе, анализируя свое исполнение;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lastRenderedPageBreak/>
        <w:t>- уметь самостоятельно разбирать музыкальные произведения;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владеть навыками подбора, аккомпанирования, игры в ансамбле.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Основными видами контроля успеваемости являются: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текущий контроль успеваемости учащегося</w:t>
      </w:r>
    </w:p>
    <w:p w:rsidR="009E0189" w:rsidRDefault="009E0189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промежуточная аттестация в форме контрольного урока и зачета</w:t>
      </w:r>
    </w:p>
    <w:p w:rsidR="008E2C0F" w:rsidRDefault="008E2C0F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итоговая аттестация в форме академического концерта, экзамен не предусмотрен.</w:t>
      </w:r>
    </w:p>
    <w:p w:rsidR="008E2C0F" w:rsidRDefault="008E2C0F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 Для аттестации учащихся созданы критерии оценок, позволяющих оценить приобретенные знания, умения и навыки.</w:t>
      </w:r>
    </w:p>
    <w:p w:rsidR="008E2C0F" w:rsidRDefault="008E2C0F" w:rsidP="006C76BE">
      <w:pPr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     Структура программы учебного предмета содержит следующие разделы:</w:t>
      </w:r>
    </w:p>
    <w:p w:rsidR="008E2C0F" w:rsidRDefault="008E2C0F" w:rsidP="006C76B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Пояснительная записка</w:t>
      </w:r>
    </w:p>
    <w:p w:rsidR="008E2C0F" w:rsidRDefault="008E2C0F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24D3B">
        <w:rPr>
          <w:rFonts w:cstheme="minorHAnsi"/>
        </w:rPr>
        <w:t>Характеристика учебного предмета, его место и роль в образовательном процессе.</w:t>
      </w:r>
    </w:p>
    <w:p w:rsidR="00024D3B" w:rsidRDefault="00024D3B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Срок реализации учебного предмета</w:t>
      </w:r>
    </w:p>
    <w:p w:rsidR="00024D3B" w:rsidRDefault="00024D3B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Объем учебного времени, предусмотренный учебным планом образовательной организации на реализацию учебного предмета</w:t>
      </w:r>
    </w:p>
    <w:p w:rsidR="00024D3B" w:rsidRDefault="00024D3B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Сведения о затратах</w:t>
      </w:r>
      <w:r w:rsidR="0038044C">
        <w:rPr>
          <w:rFonts w:cstheme="minorHAnsi"/>
        </w:rPr>
        <w:t xml:space="preserve"> учебного времени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Форма проведения учебных аудиторных занятий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Цель и задачи учебного предмета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Структура программы учебного предмета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Методы обучения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Описание материально-технических условий реализации учебного предмета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  <w:lang w:val="en-US"/>
        </w:rPr>
        <w:t>II</w:t>
      </w:r>
      <w:r>
        <w:rPr>
          <w:rFonts w:cstheme="minorHAnsi"/>
        </w:rPr>
        <w:t>. Содержание учебного предмета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Учебно-тематический план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Годовые требования</w:t>
      </w:r>
    </w:p>
    <w:p w:rsidR="00024D3B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  <w:lang w:val="en-US"/>
        </w:rPr>
        <w:t>III</w:t>
      </w:r>
      <w:r>
        <w:rPr>
          <w:rFonts w:cstheme="minorHAnsi"/>
        </w:rPr>
        <w:t>. Требования к уровню подготовки учащихся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Требования к уровню подготовки на различных этапах обучения</w:t>
      </w:r>
    </w:p>
    <w:p w:rsidR="0038044C" w:rsidRDefault="0038044C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  <w:lang w:val="en-US"/>
        </w:rPr>
        <w:t>IV</w:t>
      </w:r>
      <w:r>
        <w:rPr>
          <w:rFonts w:cstheme="minorHAnsi"/>
        </w:rPr>
        <w:t>. Формы и методы контроля,</w:t>
      </w:r>
      <w:r w:rsidR="0066776D">
        <w:rPr>
          <w:rFonts w:cstheme="minorHAnsi"/>
        </w:rPr>
        <w:t xml:space="preserve"> </w:t>
      </w:r>
      <w:r>
        <w:rPr>
          <w:rFonts w:cstheme="minorHAnsi"/>
        </w:rPr>
        <w:t xml:space="preserve">система </w:t>
      </w:r>
      <w:r w:rsidR="0066776D">
        <w:rPr>
          <w:rFonts w:cstheme="minorHAnsi"/>
        </w:rPr>
        <w:t>оценок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Аттестация: цели, виды, форма, содержание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Критерии оценки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  <w:lang w:val="en-US"/>
        </w:rPr>
        <w:t>V</w:t>
      </w:r>
      <w:r>
        <w:rPr>
          <w:rFonts w:cstheme="minorHAnsi"/>
        </w:rPr>
        <w:t>. Методы обеспечения учебного процесса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  <w:lang w:val="en-US"/>
        </w:rPr>
        <w:t>VI</w:t>
      </w:r>
      <w:r>
        <w:rPr>
          <w:rFonts w:cstheme="minorHAnsi"/>
        </w:rPr>
        <w:t>. Список литературы и средств обучения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Методическая литература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Учебная литература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- Средства обучения</w:t>
      </w: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</w:p>
    <w:p w:rsid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</w:p>
    <w:p w:rsidR="0066776D" w:rsidRPr="0066776D" w:rsidRDefault="0066776D" w:rsidP="006C76BE">
      <w:pPr>
        <w:pStyle w:val="a3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Разработчик: Ячменев Р.В. преподаватель первой квалификационной категории по классу ударные инструменты ДМШ №3.</w:t>
      </w:r>
    </w:p>
    <w:p w:rsidR="00447DC5" w:rsidRPr="00E03FF1" w:rsidRDefault="00447DC5" w:rsidP="006C76BE">
      <w:pPr>
        <w:spacing w:after="0" w:line="240" w:lineRule="auto"/>
        <w:ind w:left="-567"/>
        <w:jc w:val="both"/>
        <w:rPr>
          <w:rFonts w:cstheme="minorHAnsi"/>
        </w:rPr>
      </w:pPr>
    </w:p>
    <w:p w:rsidR="00E03FF1" w:rsidRPr="00E03FF1" w:rsidRDefault="00E03FF1" w:rsidP="006C76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25AB4" w:rsidRPr="00B15F4D" w:rsidRDefault="008E4759" w:rsidP="006C76BE">
      <w:pPr>
        <w:spacing w:after="0"/>
        <w:ind w:left="-567"/>
        <w:jc w:val="both"/>
      </w:pPr>
      <w:r>
        <w:t xml:space="preserve"> </w:t>
      </w:r>
      <w:bookmarkStart w:id="0" w:name="_GoBack"/>
      <w:bookmarkEnd w:id="0"/>
    </w:p>
    <w:sectPr w:rsidR="00225AB4" w:rsidRPr="00B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99A"/>
    <w:multiLevelType w:val="hybridMultilevel"/>
    <w:tmpl w:val="3572CAE4"/>
    <w:lvl w:ilvl="0" w:tplc="A906F91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B81507"/>
    <w:multiLevelType w:val="hybridMultilevel"/>
    <w:tmpl w:val="1E9A74A0"/>
    <w:lvl w:ilvl="0" w:tplc="295C27A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1D6D7C"/>
    <w:multiLevelType w:val="hybridMultilevel"/>
    <w:tmpl w:val="54302AD6"/>
    <w:lvl w:ilvl="0" w:tplc="BE4013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D"/>
    <w:rsid w:val="00024D3B"/>
    <w:rsid w:val="000737A6"/>
    <w:rsid w:val="00225AB4"/>
    <w:rsid w:val="002E7FE9"/>
    <w:rsid w:val="0038044C"/>
    <w:rsid w:val="00447DC5"/>
    <w:rsid w:val="0066776D"/>
    <w:rsid w:val="00667CA7"/>
    <w:rsid w:val="006C76BE"/>
    <w:rsid w:val="007B1F9A"/>
    <w:rsid w:val="008E2C0F"/>
    <w:rsid w:val="008E4759"/>
    <w:rsid w:val="009E0189"/>
    <w:rsid w:val="009F3584"/>
    <w:rsid w:val="00B15F4D"/>
    <w:rsid w:val="00C139FD"/>
    <w:rsid w:val="00C615DC"/>
    <w:rsid w:val="00CC12C0"/>
    <w:rsid w:val="00E03FF1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user</cp:lastModifiedBy>
  <cp:revision>6</cp:revision>
  <dcterms:created xsi:type="dcterms:W3CDTF">2015-10-15T06:36:00Z</dcterms:created>
  <dcterms:modified xsi:type="dcterms:W3CDTF">2015-10-15T10:17:00Z</dcterms:modified>
</cp:coreProperties>
</file>