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CF9" w:rsidRDefault="00390CF9" w:rsidP="00390CF9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Аннотация к рабочей программе по учебному предмету </w:t>
      </w:r>
    </w:p>
    <w:p w:rsidR="00390CF9" w:rsidRDefault="00390CF9" w:rsidP="00390CF9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«Специальность (балалайка)» </w:t>
      </w:r>
    </w:p>
    <w:p w:rsidR="00390CF9" w:rsidRDefault="00390CF9" w:rsidP="00390CF9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12EE" w:rsidRDefault="006B12EE" w:rsidP="006B12EE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Рабочая программа по учебному предмету специальность (</w:t>
      </w:r>
      <w:r>
        <w:rPr>
          <w:rFonts w:ascii="Times New Roman" w:eastAsia="Calibri" w:hAnsi="Times New Roman" w:cs="Times New Roman"/>
          <w:sz w:val="28"/>
          <w:szCs w:val="28"/>
        </w:rPr>
        <w:t>балалайка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)» входит в структуру дополнительной общеразвивающей образовательной программы «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Инструментальное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/вокальное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музицирование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». Программа разработана в МБУ ДО «ДМШ№3» 2007г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390CF9" w:rsidRDefault="00390CF9" w:rsidP="00390CF9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Учебный предмет «Специальность (балалайка)» направлен на приобретение обучающимися знаний, умений, навыков игры на балалайке, получение ими художественного образования, а также на эстетическое воспитание и духовно-нравственное развитие ученика.</w:t>
      </w:r>
    </w:p>
    <w:p w:rsidR="00390CF9" w:rsidRPr="00F67077" w:rsidRDefault="00390CF9" w:rsidP="00390CF9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>Срок реализации учебного предмета  Специальность (балалайка) составляет 5(6)   и 7(8) лет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в зависимости от возраста поступающего.</w:t>
      </w:r>
    </w:p>
    <w:p w:rsidR="00390CF9" w:rsidRDefault="00390CF9" w:rsidP="00390CF9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Форма проведения занятий индивидуальная, продолжительность академического часа составляет до 45 минут.</w:t>
      </w:r>
    </w:p>
    <w:p w:rsidR="00390CF9" w:rsidRDefault="00390CF9" w:rsidP="00390CF9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Цель и задачи учебного предмета «Специальность» </w:t>
      </w:r>
    </w:p>
    <w:p w:rsidR="00390CF9" w:rsidRDefault="00390CF9" w:rsidP="00390CF9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Основное направление на духовно- нравственное и эстетическое развитие творческой личности, приобретение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bidi="en-US"/>
        </w:rPr>
        <w:t>обучающимися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опыта исполнительской практики, навыков любительского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bidi="en-US"/>
        </w:rPr>
        <w:t>музицирования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в различных жанрах и самостоятельной работы по изучению музыкального искусства. Учитываются возрастные и индивидуальные особенности учащегося.</w:t>
      </w:r>
    </w:p>
    <w:p w:rsidR="00390CF9" w:rsidRDefault="00390CF9" w:rsidP="00390CF9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Учебный материал распределяется по годам обучения – классам. Каждый класс имеет свои дидактические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bidi="en-US"/>
        </w:rPr>
        <w:t>задачи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и объем времени, необходимый для освоения учебного материала.</w:t>
      </w:r>
    </w:p>
    <w:p w:rsidR="00390CF9" w:rsidRDefault="00390CF9" w:rsidP="00390CF9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Данная программа отображает  разнообразие репертуара учебного предмета, а также возможность индивидуального подхода к каждому ученику. Содержание программы направлено на обеспечение художественно-эстетического развития личности и приобретения  исполнительских знаний, умений и навыков.</w:t>
      </w:r>
    </w:p>
    <w:p w:rsidR="00390CF9" w:rsidRDefault="00390CF9" w:rsidP="00390CF9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  Формы и методы контроля, система оценок.</w:t>
      </w:r>
    </w:p>
    <w:p w:rsidR="00390CF9" w:rsidRDefault="00390CF9" w:rsidP="00390CF9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Основными видами контроля успеваемости являются:</w:t>
      </w:r>
    </w:p>
    <w:p w:rsidR="00390CF9" w:rsidRDefault="00390CF9" w:rsidP="00390CF9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- текущий контроль успеваемости  учащихся;</w:t>
      </w:r>
    </w:p>
    <w:p w:rsidR="00390CF9" w:rsidRDefault="00390CF9" w:rsidP="00390CF9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- промежуточная аттестация в форме зачетов, прослушиваний, академических концертов;</w:t>
      </w:r>
    </w:p>
    <w:p w:rsidR="00390CF9" w:rsidRDefault="00390CF9" w:rsidP="00390CF9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- итоговая аттестация в форме экзамена.</w:t>
      </w:r>
    </w:p>
    <w:p w:rsidR="00390CF9" w:rsidRDefault="00390CF9" w:rsidP="00390CF9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390CF9" w:rsidRDefault="00390CF9" w:rsidP="00390CF9">
      <w:pPr>
        <w:spacing w:after="200" w:line="276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Разработчик программы: Цветков С.В. преподаватель высшей квалификационной категории по классу балалайки.</w:t>
      </w:r>
    </w:p>
    <w:p w:rsidR="00620B5D" w:rsidRDefault="00620B5D"/>
    <w:sectPr w:rsidR="00620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C5"/>
    <w:rsid w:val="00390CF9"/>
    <w:rsid w:val="00620B5D"/>
    <w:rsid w:val="006B12EE"/>
    <w:rsid w:val="0080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F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F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1706</Characters>
  <Application>Microsoft Office Word</Application>
  <DocSecurity>0</DocSecurity>
  <Lines>14</Lines>
  <Paragraphs>4</Paragraphs>
  <ScaleCrop>false</ScaleCrop>
  <Company>Home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2015-12-27T16:42:00Z</dcterms:created>
  <dcterms:modified xsi:type="dcterms:W3CDTF">2016-01-10T20:30:00Z</dcterms:modified>
</cp:coreProperties>
</file>