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FC8" w:rsidRDefault="00D45677" w:rsidP="00D45677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D45677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Аннотация к рабочей программе по учебному предмету</w:t>
      </w:r>
      <w:r w:rsidR="00654203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</w:t>
      </w:r>
    </w:p>
    <w:p w:rsidR="00D45677" w:rsidRDefault="00654203" w:rsidP="00D45677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>«С</w:t>
      </w:r>
      <w:r w:rsidR="00342479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пециальность </w:t>
      </w: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>(</w:t>
      </w:r>
      <w:r w:rsidR="00342479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виолончель</w:t>
      </w: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>)»</w:t>
      </w:r>
      <w:r w:rsidR="00D45677" w:rsidRPr="00D45677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</w:t>
      </w:r>
    </w:p>
    <w:bookmarkEnd w:id="0"/>
    <w:p w:rsidR="00654203" w:rsidRPr="00D45677" w:rsidRDefault="00654203" w:rsidP="00D45677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D45677" w:rsidRPr="00D45677" w:rsidRDefault="00D45677" w:rsidP="00D45677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D45677" w:rsidRPr="00D45677" w:rsidRDefault="00654203" w:rsidP="0065420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203">
        <w:rPr>
          <w:rFonts w:ascii="Times New Roman" w:eastAsia="Calibri" w:hAnsi="Times New Roman" w:cs="Times New Roman"/>
          <w:sz w:val="28"/>
          <w:szCs w:val="28"/>
        </w:rPr>
        <w:t xml:space="preserve">    Рабочая программа по учебному предмету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специальность </w:t>
      </w:r>
      <w:r w:rsidRPr="00654203">
        <w:rPr>
          <w:rFonts w:ascii="Times New Roman" w:eastAsia="Calibri" w:hAnsi="Times New Roman" w:cs="Times New Roman"/>
          <w:sz w:val="28"/>
          <w:szCs w:val="28"/>
        </w:rPr>
        <w:t xml:space="preserve">(виолончель)» входит в структуру дополнительной общеразвивающей образовательной программы «Инструментальное/вокальное </w:t>
      </w:r>
      <w:proofErr w:type="spellStart"/>
      <w:r w:rsidRPr="00654203">
        <w:rPr>
          <w:rFonts w:ascii="Times New Roman" w:eastAsia="Calibri" w:hAnsi="Times New Roman" w:cs="Times New Roman"/>
          <w:sz w:val="28"/>
          <w:szCs w:val="28"/>
        </w:rPr>
        <w:t>музицирование</w:t>
      </w:r>
      <w:proofErr w:type="spellEnd"/>
      <w:r w:rsidRPr="00654203">
        <w:rPr>
          <w:rFonts w:ascii="Times New Roman" w:eastAsia="Calibri" w:hAnsi="Times New Roman" w:cs="Times New Roman"/>
          <w:sz w:val="28"/>
          <w:szCs w:val="28"/>
        </w:rPr>
        <w:t>». Программа разработана в МБУ ДО «ДМШ№3» 2007</w:t>
      </w:r>
      <w:r>
        <w:rPr>
          <w:rFonts w:ascii="Times New Roman" w:eastAsia="Calibri" w:hAnsi="Times New Roman" w:cs="Times New Roman"/>
          <w:sz w:val="28"/>
          <w:szCs w:val="28"/>
        </w:rPr>
        <w:t xml:space="preserve"> .</w:t>
      </w:r>
    </w:p>
    <w:p w:rsidR="00D45677" w:rsidRPr="00D45677" w:rsidRDefault="00342479" w:rsidP="00654203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Учебный предмет «Специальность (виолончель)</w:t>
      </w:r>
      <w:r w:rsidR="00D45677" w:rsidRPr="00D4567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» направлен на приобретение обучающимися знаний,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умений, навыков игры на виолончели</w:t>
      </w:r>
      <w:r w:rsidR="00D45677" w:rsidRPr="00D45677">
        <w:rPr>
          <w:rFonts w:ascii="Times New Roman" w:eastAsia="Calibri" w:hAnsi="Times New Roman" w:cs="Times New Roman"/>
          <w:sz w:val="28"/>
          <w:szCs w:val="28"/>
          <w:lang w:bidi="en-US"/>
        </w:rPr>
        <w:t>, получение ими художественного образования, а также на эстетическое воспитание и духовно-нравственное развитие ученика.</w:t>
      </w:r>
    </w:p>
    <w:p w:rsidR="00D45677" w:rsidRPr="00D45677" w:rsidRDefault="00D45677" w:rsidP="00D45677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D4567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</w:t>
      </w:r>
      <w:r w:rsidRPr="00D45677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Срок реализации учебного предмета </w:t>
      </w:r>
      <w:r w:rsidR="00342479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Специальность (виолончель) составляет 7(8) лет</w:t>
      </w:r>
    </w:p>
    <w:p w:rsidR="00D45677" w:rsidRPr="00D45677" w:rsidRDefault="00D45677" w:rsidP="00D45677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4567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Форма проведения занятий индивидуальная, продолжительность академического часа составляет до 45 минут.</w:t>
      </w:r>
    </w:p>
    <w:p w:rsidR="00D45677" w:rsidRPr="00D45677" w:rsidRDefault="00D45677" w:rsidP="00D45677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D4567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</w:t>
      </w:r>
      <w:r w:rsidRPr="00D45677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Цель и задачи учебного предмета «</w:t>
      </w:r>
      <w:r w:rsidR="00342479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Специальность»</w:t>
      </w:r>
      <w:r w:rsidRPr="00D45677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</w:t>
      </w:r>
    </w:p>
    <w:p w:rsidR="00D45677" w:rsidRPr="00D45677" w:rsidRDefault="00D45677" w:rsidP="00D45677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4567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Основное направление на духовно- нравственное и эстетическое развитие творческой личности, приобретение обучающимися опыта исполнительской практики, навыков любительского </w:t>
      </w:r>
      <w:proofErr w:type="spellStart"/>
      <w:r w:rsidRPr="00D45677">
        <w:rPr>
          <w:rFonts w:ascii="Times New Roman" w:eastAsia="Calibri" w:hAnsi="Times New Roman" w:cs="Times New Roman"/>
          <w:sz w:val="28"/>
          <w:szCs w:val="28"/>
          <w:lang w:bidi="en-US"/>
        </w:rPr>
        <w:t>музицирования</w:t>
      </w:r>
      <w:proofErr w:type="spellEnd"/>
      <w:r w:rsidRPr="00D4567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в различных жанрах и самостоятельной работы по изучению музыкального искусства. Учитываются возрастные и индивидуальные особенности учащегося.</w:t>
      </w:r>
    </w:p>
    <w:p w:rsidR="00D45677" w:rsidRPr="00D45677" w:rsidRDefault="00D45677" w:rsidP="00D45677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4567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Учебный материал распределяется по годам обучения – классам. Каждый класс имеет свои дидактические задачи и объем времени, необходимый для освоения учебного материала.</w:t>
      </w:r>
    </w:p>
    <w:p w:rsidR="00D45677" w:rsidRPr="00D45677" w:rsidRDefault="00D45677" w:rsidP="00D45677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4567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Данная программа отображает  разнообразие репертуара учебного предмета, а также возможность индивидуального подхода к каждому ученику. Содержание программы направлено на обеспечение художественно-эстетического развития личности и приобретения  исполнительских знаний, умений и навыков.</w:t>
      </w:r>
    </w:p>
    <w:p w:rsidR="00D45677" w:rsidRPr="00D45677" w:rsidRDefault="00D45677" w:rsidP="00D45677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D45677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  Формы и методы контроля, система оценок.</w:t>
      </w:r>
    </w:p>
    <w:p w:rsidR="00D45677" w:rsidRPr="00D45677" w:rsidRDefault="00D45677" w:rsidP="00D45677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45677">
        <w:rPr>
          <w:rFonts w:ascii="Times New Roman" w:eastAsia="Calibri" w:hAnsi="Times New Roman" w:cs="Times New Roman"/>
          <w:sz w:val="28"/>
          <w:szCs w:val="28"/>
          <w:lang w:bidi="en-US"/>
        </w:rPr>
        <w:t>Основными видами контроля успеваемости являются:</w:t>
      </w:r>
    </w:p>
    <w:p w:rsidR="00D45677" w:rsidRPr="00D45677" w:rsidRDefault="00D45677" w:rsidP="00D45677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45677">
        <w:rPr>
          <w:rFonts w:ascii="Times New Roman" w:eastAsia="Calibri" w:hAnsi="Times New Roman" w:cs="Times New Roman"/>
          <w:sz w:val="28"/>
          <w:szCs w:val="28"/>
          <w:lang w:bidi="en-US"/>
        </w:rPr>
        <w:t>- текущий контроль успеваемости  учащихся;</w:t>
      </w:r>
    </w:p>
    <w:p w:rsidR="00D45677" w:rsidRPr="00D45677" w:rsidRDefault="00D45677" w:rsidP="00D45677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45677">
        <w:rPr>
          <w:rFonts w:ascii="Times New Roman" w:eastAsia="Calibri" w:hAnsi="Times New Roman" w:cs="Times New Roman"/>
          <w:sz w:val="28"/>
          <w:szCs w:val="28"/>
          <w:lang w:bidi="en-US"/>
        </w:rPr>
        <w:t>- промежуточная аттестация</w:t>
      </w:r>
      <w:r w:rsidR="0034247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в форме зачетов, прослушиваний, академических концертов;</w:t>
      </w:r>
    </w:p>
    <w:p w:rsidR="00D45677" w:rsidRPr="00D45677" w:rsidRDefault="00D45677" w:rsidP="00D45677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45677">
        <w:rPr>
          <w:rFonts w:ascii="Times New Roman" w:eastAsia="Calibri" w:hAnsi="Times New Roman" w:cs="Times New Roman"/>
          <w:sz w:val="28"/>
          <w:szCs w:val="28"/>
          <w:lang w:bidi="en-US"/>
        </w:rPr>
        <w:t>- итоговая аттестация</w:t>
      </w:r>
      <w:r w:rsidR="0034247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в форме экзамена.</w:t>
      </w:r>
    </w:p>
    <w:p w:rsidR="00D45677" w:rsidRPr="00D45677" w:rsidRDefault="00D45677" w:rsidP="00D45677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654203" w:rsidRPr="00654203" w:rsidRDefault="00654203" w:rsidP="00654203">
      <w:pPr>
        <w:spacing w:after="200" w:line="276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203">
        <w:rPr>
          <w:rFonts w:ascii="Times New Roman" w:eastAsia="Calibri" w:hAnsi="Times New Roman" w:cs="Times New Roman"/>
          <w:sz w:val="28"/>
          <w:szCs w:val="28"/>
        </w:rPr>
        <w:t xml:space="preserve">   Разработчик программы: </w:t>
      </w:r>
      <w:proofErr w:type="spellStart"/>
      <w:r w:rsidRPr="00654203">
        <w:rPr>
          <w:rFonts w:ascii="Times New Roman" w:eastAsia="Calibri" w:hAnsi="Times New Roman" w:cs="Times New Roman"/>
          <w:sz w:val="28"/>
          <w:szCs w:val="28"/>
        </w:rPr>
        <w:t>Цепелева</w:t>
      </w:r>
      <w:proofErr w:type="spellEnd"/>
      <w:r w:rsidRPr="00654203">
        <w:rPr>
          <w:rFonts w:ascii="Times New Roman" w:eastAsia="Calibri" w:hAnsi="Times New Roman" w:cs="Times New Roman"/>
          <w:sz w:val="28"/>
          <w:szCs w:val="28"/>
        </w:rPr>
        <w:t xml:space="preserve"> Н.В. преподаватель высшей квалификационной категории по классу виолончели.</w:t>
      </w:r>
    </w:p>
    <w:p w:rsidR="00654203" w:rsidRDefault="00654203"/>
    <w:p w:rsidR="00654203" w:rsidRDefault="00654203" w:rsidP="00654203"/>
    <w:p w:rsidR="00654203" w:rsidRDefault="00654203"/>
    <w:sectPr w:rsidR="00654203" w:rsidSect="00CB5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77"/>
    <w:rsid w:val="00342479"/>
    <w:rsid w:val="00396139"/>
    <w:rsid w:val="003B1F0A"/>
    <w:rsid w:val="006059D0"/>
    <w:rsid w:val="00654203"/>
    <w:rsid w:val="00B04FC8"/>
    <w:rsid w:val="00D4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2015-12-23T13:39:00Z</dcterms:created>
  <dcterms:modified xsi:type="dcterms:W3CDTF">2016-01-10T20:27:00Z</dcterms:modified>
</cp:coreProperties>
</file>